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A0" w:rsidRPr="007512A0" w:rsidRDefault="007512A0" w:rsidP="007512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12A0">
        <w:rPr>
          <w:rFonts w:ascii="Times New Roman" w:hAnsi="Times New Roman" w:cs="Times New Roman"/>
          <w:b/>
          <w:sz w:val="24"/>
          <w:szCs w:val="24"/>
        </w:rPr>
        <w:t>ПЛАН</w:t>
      </w:r>
      <w:r w:rsidR="00E42827">
        <w:rPr>
          <w:rFonts w:ascii="Times New Roman" w:hAnsi="Times New Roman" w:cs="Times New Roman"/>
          <w:b/>
          <w:sz w:val="24"/>
          <w:szCs w:val="24"/>
        </w:rPr>
        <w:t xml:space="preserve"> (примерный)</w:t>
      </w:r>
    </w:p>
    <w:p w:rsidR="007512A0" w:rsidRPr="007512A0" w:rsidRDefault="007512A0" w:rsidP="007512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A0">
        <w:rPr>
          <w:rFonts w:ascii="Times New Roman" w:hAnsi="Times New Roman" w:cs="Times New Roman"/>
          <w:b/>
          <w:sz w:val="24"/>
          <w:szCs w:val="24"/>
        </w:rPr>
        <w:t>сотрудничества школы с предприятием с целью профориентации</w:t>
      </w:r>
    </w:p>
    <w:bookmarkEnd w:id="0"/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12A0" w:rsidRPr="008B3379" w:rsidRDefault="007512A0" w:rsidP="007512A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8B3379">
        <w:rPr>
          <w:rFonts w:ascii="Times New Roman" w:hAnsi="Times New Roman" w:cs="Times New Roman"/>
          <w:sz w:val="24"/>
          <w:szCs w:val="24"/>
          <w:u w:val="single"/>
        </w:rPr>
        <w:t xml:space="preserve">Формы работы: 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7512A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512A0">
        <w:rPr>
          <w:rFonts w:ascii="Times New Roman" w:hAnsi="Times New Roman" w:cs="Times New Roman"/>
          <w:sz w:val="24"/>
          <w:szCs w:val="24"/>
        </w:rPr>
        <w:t xml:space="preserve"> уроки;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экскурсии; </w:t>
      </w: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классные часы по профориентации; </w:t>
      </w:r>
    </w:p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>встречи со специалистами;</w:t>
      </w:r>
    </w:p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>проведения совместных мероприятий;</w:t>
      </w:r>
    </w:p>
    <w:p w:rsidR="00E42827" w:rsidRPr="007512A0" w:rsidRDefault="00E42827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  <w:r w:rsidRPr="007512A0">
        <w:rPr>
          <w:rFonts w:ascii="Times New Roman" w:hAnsi="Times New Roman" w:cs="Times New Roman"/>
          <w:sz w:val="24"/>
          <w:szCs w:val="24"/>
        </w:rPr>
        <w:t xml:space="preserve">родительские собрания по </w:t>
      </w:r>
      <w:proofErr w:type="spellStart"/>
      <w:r w:rsidRPr="007512A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512A0">
        <w:rPr>
          <w:rFonts w:ascii="Times New Roman" w:hAnsi="Times New Roman" w:cs="Times New Roman"/>
          <w:sz w:val="24"/>
          <w:szCs w:val="24"/>
        </w:rPr>
        <w:t xml:space="preserve"> тематике и т.д. </w:t>
      </w:r>
    </w:p>
    <w:p w:rsidR="008B3379" w:rsidRDefault="008B3379" w:rsidP="007512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3379" w:rsidRPr="007512A0" w:rsidRDefault="008B3379" w:rsidP="008B337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512A0" w:rsidRPr="007512A0" w:rsidRDefault="007512A0" w:rsidP="007512A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2502"/>
        <w:gridCol w:w="2348"/>
        <w:gridCol w:w="1749"/>
        <w:gridCol w:w="1851"/>
      </w:tblGrid>
      <w:tr w:rsidR="00E42827" w:rsidRPr="007512A0" w:rsidTr="00E42827">
        <w:tc>
          <w:tcPr>
            <w:tcW w:w="988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50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691B2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1840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65" w:type="dxa"/>
          </w:tcPr>
          <w:p w:rsidR="007512A0" w:rsidRPr="007512A0" w:rsidRDefault="007512A0" w:rsidP="0075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2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91B22" w:rsidRPr="007512A0" w:rsidTr="00E42827">
        <w:tc>
          <w:tcPr>
            <w:tcW w:w="988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Акция «Всероссийская Неделя Профориентации»</w:t>
            </w:r>
          </w:p>
        </w:tc>
        <w:tc>
          <w:tcPr>
            <w:tcW w:w="215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 с приглашением специалистов предприятия</w:t>
            </w:r>
          </w:p>
        </w:tc>
        <w:tc>
          <w:tcPr>
            <w:tcW w:w="184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15.10.2022-30.10.2022</w:t>
            </w:r>
          </w:p>
        </w:tc>
        <w:tc>
          <w:tcPr>
            <w:tcW w:w="1865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1B22" w:rsidRPr="007512A0" w:rsidTr="00E42827">
        <w:tc>
          <w:tcPr>
            <w:tcW w:w="988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15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предприятий к подготовке выставочного материала  о предприятии (стенд, буклет, альбом, презентаций, проектов и </w:t>
            </w:r>
            <w:proofErr w:type="spellStart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22" w:rsidRPr="007512A0" w:rsidTr="00E42827">
        <w:tc>
          <w:tcPr>
            <w:tcW w:w="988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 на предприятия </w:t>
            </w:r>
          </w:p>
        </w:tc>
        <w:tc>
          <w:tcPr>
            <w:tcW w:w="2150" w:type="dxa"/>
          </w:tcPr>
          <w:p w:rsidR="00691B22" w:rsidRPr="00E42827" w:rsidRDefault="00E42827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Выступают  в качестве экскурсоводов, могут продемонстрировать мастер-классы и т.д.</w:t>
            </w:r>
          </w:p>
        </w:tc>
        <w:tc>
          <w:tcPr>
            <w:tcW w:w="184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22" w:rsidRPr="007512A0" w:rsidTr="00E42827">
        <w:tc>
          <w:tcPr>
            <w:tcW w:w="988" w:type="dxa"/>
          </w:tcPr>
          <w:p w:rsidR="00691B22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</w:p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Приглашенные представители могут быть в качестве жюри, п</w:t>
            </w:r>
            <w:r w:rsidR="008B3379" w:rsidRPr="00E42827">
              <w:rPr>
                <w:rFonts w:ascii="Times New Roman" w:hAnsi="Times New Roman" w:cs="Times New Roman"/>
                <w:sz w:val="24"/>
                <w:szCs w:val="24"/>
              </w:rPr>
              <w:t>очетных</w:t>
            </w: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 xml:space="preserve"> гостей</w:t>
            </w:r>
          </w:p>
        </w:tc>
        <w:tc>
          <w:tcPr>
            <w:tcW w:w="1840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91B22" w:rsidRPr="00E42827" w:rsidRDefault="00691B22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79" w:rsidRPr="007512A0" w:rsidTr="00E42827">
        <w:tc>
          <w:tcPr>
            <w:tcW w:w="988" w:type="dxa"/>
          </w:tcPr>
          <w:p w:rsidR="008B3379" w:rsidRPr="007512A0" w:rsidRDefault="00E42827" w:rsidP="00691B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8B3379" w:rsidRPr="00E42827" w:rsidRDefault="008B3379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50" w:type="dxa"/>
          </w:tcPr>
          <w:p w:rsidR="008B3379" w:rsidRPr="00E42827" w:rsidRDefault="00E42827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Style w:val="211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Информирование родителей по </w:t>
            </w: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вопросам профессиональной ориентации обучающихся</w:t>
            </w:r>
            <w:r w:rsidRPr="00E42827">
              <w:rPr>
                <w:rStyle w:val="211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о востребованности </w:t>
            </w:r>
            <w:r w:rsidRPr="00E42827">
              <w:rPr>
                <w:rStyle w:val="211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lastRenderedPageBreak/>
              <w:t>рабочих профессий на рынке труда</w:t>
            </w:r>
          </w:p>
        </w:tc>
        <w:tc>
          <w:tcPr>
            <w:tcW w:w="1840" w:type="dxa"/>
          </w:tcPr>
          <w:p w:rsidR="008B3379" w:rsidRPr="00E42827" w:rsidRDefault="008B3379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B3379" w:rsidRPr="00E42827" w:rsidRDefault="008B3379" w:rsidP="00E428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2A0" w:rsidRDefault="007512A0"/>
    <w:sectPr w:rsidR="0075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12E57"/>
    <w:multiLevelType w:val="hybridMultilevel"/>
    <w:tmpl w:val="DE5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A0"/>
    <w:rsid w:val="0064355A"/>
    <w:rsid w:val="00691B22"/>
    <w:rsid w:val="007512A0"/>
    <w:rsid w:val="008619B9"/>
    <w:rsid w:val="008B3379"/>
    <w:rsid w:val="00E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9478"/>
  <w15:chartTrackingRefBased/>
  <w15:docId w15:val="{40A278F5-8F70-4C2D-952A-FD4ECE87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A0"/>
    <w:pPr>
      <w:ind w:left="720"/>
      <w:contextualSpacing/>
    </w:pPr>
  </w:style>
  <w:style w:type="table" w:styleId="a4">
    <w:name w:val="Table Grid"/>
    <w:basedOn w:val="a1"/>
    <w:uiPriority w:val="39"/>
    <w:rsid w:val="0075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12A0"/>
    <w:pPr>
      <w:spacing w:after="0" w:line="240" w:lineRule="auto"/>
    </w:pPr>
  </w:style>
  <w:style w:type="character" w:customStyle="1" w:styleId="211pt">
    <w:name w:val="Основной текст (2) + 11 pt"/>
    <w:aliases w:val="Полужирный"/>
    <w:rsid w:val="00E4282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42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2022-10-05T12:15:00Z</dcterms:created>
  <dcterms:modified xsi:type="dcterms:W3CDTF">2022-10-05T13:00:00Z</dcterms:modified>
</cp:coreProperties>
</file>