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E5" w:rsidRPr="004638E5" w:rsidRDefault="004638E5" w:rsidP="004638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8E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638E5" w:rsidRDefault="004638E5" w:rsidP="004638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8E5">
        <w:rPr>
          <w:rFonts w:ascii="Times New Roman" w:eastAsia="Times New Roman" w:hAnsi="Times New Roman" w:cs="Times New Roman"/>
          <w:b/>
          <w:sz w:val="24"/>
          <w:szCs w:val="24"/>
        </w:rPr>
        <w:t>«Школа №13 г</w:t>
      </w:r>
      <w:proofErr w:type="gramStart"/>
      <w:r w:rsidRPr="004638E5">
        <w:rPr>
          <w:rFonts w:ascii="Times New Roman" w:eastAsia="Times New Roman" w:hAnsi="Times New Roman" w:cs="Times New Roman"/>
          <w:b/>
          <w:sz w:val="24"/>
          <w:szCs w:val="24"/>
        </w:rPr>
        <w:t>.Ф</w:t>
      </w:r>
      <w:proofErr w:type="gramEnd"/>
      <w:r w:rsidRPr="004638E5">
        <w:rPr>
          <w:rFonts w:ascii="Times New Roman" w:eastAsia="Times New Roman" w:hAnsi="Times New Roman" w:cs="Times New Roman"/>
          <w:b/>
          <w:sz w:val="24"/>
          <w:szCs w:val="24"/>
        </w:rPr>
        <w:t>еодосии Республики Крым»</w:t>
      </w:r>
    </w:p>
    <w:p w:rsidR="002C3D1B" w:rsidRDefault="002C3D1B" w:rsidP="004638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(МБОУ Школа №13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.Ф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еодосии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638E5" w:rsidRPr="004638E5" w:rsidRDefault="004638E5" w:rsidP="004638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4E9C" w:rsidRDefault="00FA7DA8" w:rsidP="00883B85">
      <w:pPr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4638E5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Государственная итоговая аттестация выпускников</w:t>
      </w:r>
    </w:p>
    <w:p w:rsidR="00FA7DA8" w:rsidRPr="004638E5" w:rsidRDefault="008A2F83" w:rsidP="00883B85">
      <w:pPr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4638E5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МБОУ Школа №13 г. Феодосии </w:t>
      </w:r>
      <w:r w:rsidR="00497CB7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в 2024/2025</w:t>
      </w:r>
      <w:r w:rsidR="00883B85" w:rsidRPr="004638E5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учебном году</w:t>
      </w:r>
      <w:r w:rsidR="00FA7DA8" w:rsidRPr="004638E5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.</w:t>
      </w:r>
    </w:p>
    <w:p w:rsidR="00FA7DA8" w:rsidRDefault="00FA7DA8" w:rsidP="00FA7DA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является средством диагностики качества подготовки выпускников, установления фактического уровня освоения выпускниками  программ основного  общего и среднего общего образования</w:t>
      </w:r>
      <w:r w:rsidR="007E7379" w:rsidRPr="007E7379">
        <w:rPr>
          <w:rFonts w:ascii="Times New Roman" w:hAnsi="Times New Roman" w:cs="Times New Roman"/>
          <w:sz w:val="24"/>
          <w:szCs w:val="24"/>
        </w:rPr>
        <w:t>по русскому языку,</w:t>
      </w:r>
      <w:r w:rsidR="00564CCA">
        <w:rPr>
          <w:rFonts w:ascii="Times New Roman" w:hAnsi="Times New Roman" w:cs="Times New Roman"/>
          <w:sz w:val="24"/>
          <w:szCs w:val="24"/>
        </w:rPr>
        <w:t xml:space="preserve"> математике и учебным предметам, которые выбрали учащиеся.  </w:t>
      </w:r>
    </w:p>
    <w:p w:rsidR="00564CCA" w:rsidRPr="00564CCA" w:rsidRDefault="00497CB7" w:rsidP="00FA7DA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2024</w:t>
      </w:r>
      <w:r w:rsidR="00564CC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564CCA" w:rsidRPr="00564CCA">
        <w:rPr>
          <w:rFonts w:ascii="Times New Roman" w:hAnsi="Times New Roman" w:cs="Times New Roman"/>
          <w:sz w:val="24"/>
          <w:szCs w:val="24"/>
        </w:rPr>
        <w:t xml:space="preserve"> учебного года в школе велась целенаправленная, планомерная, систематическая подготовка участников о</w:t>
      </w:r>
      <w:r w:rsidR="00564CCA">
        <w:rPr>
          <w:rFonts w:ascii="Times New Roman" w:hAnsi="Times New Roman" w:cs="Times New Roman"/>
          <w:sz w:val="24"/>
          <w:szCs w:val="24"/>
        </w:rPr>
        <w:t>бразовательного процесса к ГИА</w:t>
      </w:r>
      <w:r w:rsidR="00564CCA" w:rsidRPr="00564CCA">
        <w:rPr>
          <w:rFonts w:ascii="Times New Roman" w:hAnsi="Times New Roman" w:cs="Times New Roman"/>
          <w:sz w:val="24"/>
          <w:szCs w:val="24"/>
        </w:rPr>
        <w:t>.</w:t>
      </w:r>
    </w:p>
    <w:p w:rsidR="00D36E2F" w:rsidRDefault="00564CCA" w:rsidP="00D36E2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r w:rsidR="00D36E2F">
        <w:rPr>
          <w:rFonts w:ascii="Times New Roman" w:eastAsia="Times New Roman" w:hAnsi="Times New Roman" w:cs="Times New Roman"/>
          <w:sz w:val="24"/>
          <w:szCs w:val="24"/>
        </w:rPr>
        <w:t xml:space="preserve">о плану контрольно-аналитической деятельности администрацией школы осуществлялся контроль работы учителей-предметников по подготовке к государственной </w:t>
      </w:r>
      <w:r w:rsidR="0050241C">
        <w:rPr>
          <w:rFonts w:ascii="Times New Roman" w:eastAsia="Times New Roman" w:hAnsi="Times New Roman" w:cs="Times New Roman"/>
          <w:sz w:val="24"/>
          <w:szCs w:val="24"/>
        </w:rPr>
        <w:t xml:space="preserve">итоговой аттестации в форме </w:t>
      </w:r>
      <w:r w:rsidR="00D36E2F">
        <w:rPr>
          <w:rFonts w:ascii="Times New Roman" w:eastAsia="Times New Roman" w:hAnsi="Times New Roman" w:cs="Times New Roman"/>
          <w:sz w:val="24"/>
          <w:szCs w:val="24"/>
        </w:rPr>
        <w:t xml:space="preserve"> ОГЭ и ЕГЭ.</w:t>
      </w:r>
    </w:p>
    <w:p w:rsidR="00D36E2F" w:rsidRDefault="00D36E2F" w:rsidP="00D36E2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24B7">
        <w:rPr>
          <w:rFonts w:ascii="Times New Roman" w:hAnsi="Times New Roman" w:cs="Times New Roman"/>
          <w:sz w:val="24"/>
          <w:szCs w:val="24"/>
        </w:rPr>
        <w:t>В рамках организационно-методической работы был</w:t>
      </w:r>
      <w:r w:rsidR="0050241C">
        <w:rPr>
          <w:rFonts w:ascii="Times New Roman" w:hAnsi="Times New Roman" w:cs="Times New Roman"/>
          <w:sz w:val="24"/>
          <w:szCs w:val="24"/>
        </w:rPr>
        <w:t>и</w:t>
      </w:r>
      <w:r w:rsidRPr="001924B7">
        <w:rPr>
          <w:rFonts w:ascii="Times New Roman" w:hAnsi="Times New Roman" w:cs="Times New Roman"/>
          <w:sz w:val="24"/>
          <w:szCs w:val="24"/>
        </w:rPr>
        <w:t xml:space="preserve"> оформлен</w:t>
      </w:r>
      <w:r w:rsidR="0050241C">
        <w:rPr>
          <w:rFonts w:ascii="Times New Roman" w:hAnsi="Times New Roman" w:cs="Times New Roman"/>
          <w:sz w:val="24"/>
          <w:szCs w:val="24"/>
        </w:rPr>
        <w:t>ы</w:t>
      </w:r>
      <w:r w:rsidRPr="001924B7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50241C">
        <w:rPr>
          <w:rFonts w:ascii="Times New Roman" w:hAnsi="Times New Roman" w:cs="Times New Roman"/>
          <w:sz w:val="24"/>
          <w:szCs w:val="24"/>
        </w:rPr>
        <w:t>ы</w:t>
      </w:r>
      <w:r w:rsidRPr="001924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1924B7">
        <w:rPr>
          <w:rFonts w:ascii="Times New Roman" w:hAnsi="Times New Roman" w:cs="Times New Roman"/>
          <w:sz w:val="24"/>
          <w:szCs w:val="24"/>
        </w:rPr>
        <w:t xml:space="preserve"> итоговой аттестации для выпускников 9, 11 классов, где размещалась общая для всех информация: телефоны горячей линии; отдельные пункты нормативных документов по организации и проведению ГИА</w:t>
      </w:r>
      <w:r w:rsidR="00497CB7">
        <w:rPr>
          <w:rFonts w:ascii="Times New Roman" w:hAnsi="Times New Roman" w:cs="Times New Roman"/>
          <w:sz w:val="24"/>
          <w:szCs w:val="24"/>
        </w:rPr>
        <w:t xml:space="preserve"> в 2025</w:t>
      </w:r>
      <w:r w:rsidR="00564CCA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1924B7">
        <w:rPr>
          <w:rFonts w:ascii="Times New Roman" w:hAnsi="Times New Roman" w:cs="Times New Roman"/>
          <w:sz w:val="24"/>
          <w:szCs w:val="24"/>
        </w:rPr>
        <w:t>, сроки проведения экзаменов, расписание экзаменов</w:t>
      </w:r>
      <w:r w:rsidR="00564CCA">
        <w:rPr>
          <w:rFonts w:ascii="Times New Roman" w:hAnsi="Times New Roman" w:cs="Times New Roman"/>
          <w:sz w:val="24"/>
          <w:szCs w:val="24"/>
        </w:rPr>
        <w:t>,</w:t>
      </w:r>
      <w:r w:rsidR="00564CCA" w:rsidRPr="00564CCA">
        <w:rPr>
          <w:rFonts w:ascii="Times New Roman" w:hAnsi="Times New Roman" w:cs="Times New Roman"/>
          <w:sz w:val="24"/>
          <w:szCs w:val="24"/>
        </w:rPr>
        <w:t xml:space="preserve"> правила заполнения бланков, советы психологов по преодолению тревожности, связанной с прохождением итоговой аттестации, другая полезная информация.</w:t>
      </w:r>
      <w:proofErr w:type="gramEnd"/>
      <w:r w:rsidRPr="001924B7">
        <w:rPr>
          <w:rFonts w:ascii="Times New Roman" w:hAnsi="Times New Roman" w:cs="Times New Roman"/>
          <w:sz w:val="24"/>
          <w:szCs w:val="24"/>
        </w:rPr>
        <w:t xml:space="preserve"> В учебных кабинетах на предметных стендах были размещены методические рекомендации по подготовке к ГИА по конкретному предмету: демоверсия и разнообразные тесты по предмету; стр</w:t>
      </w:r>
      <w:r w:rsidR="00497CB7">
        <w:rPr>
          <w:rFonts w:ascii="Times New Roman" w:hAnsi="Times New Roman" w:cs="Times New Roman"/>
          <w:sz w:val="24"/>
          <w:szCs w:val="24"/>
        </w:rPr>
        <w:t xml:space="preserve">уктура и особенности </w:t>
      </w:r>
      <w:proofErr w:type="spellStart"/>
      <w:r w:rsidR="00497CB7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497CB7">
        <w:rPr>
          <w:rFonts w:ascii="Times New Roman" w:hAnsi="Times New Roman" w:cs="Times New Roman"/>
          <w:sz w:val="24"/>
          <w:szCs w:val="24"/>
        </w:rPr>
        <w:t xml:space="preserve"> 2025</w:t>
      </w:r>
      <w:r w:rsidR="000C1860">
        <w:rPr>
          <w:rFonts w:ascii="Times New Roman" w:hAnsi="Times New Roman" w:cs="Times New Roman"/>
          <w:sz w:val="24"/>
          <w:szCs w:val="24"/>
        </w:rPr>
        <w:t xml:space="preserve"> </w:t>
      </w:r>
      <w:r w:rsidRPr="001924B7">
        <w:rPr>
          <w:rFonts w:ascii="Times New Roman" w:hAnsi="Times New Roman" w:cs="Times New Roman"/>
          <w:sz w:val="24"/>
          <w:szCs w:val="24"/>
        </w:rPr>
        <w:t xml:space="preserve">года; адреса </w:t>
      </w:r>
      <w:proofErr w:type="spellStart"/>
      <w:r w:rsidRPr="001924B7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1924B7">
        <w:rPr>
          <w:rFonts w:ascii="Times New Roman" w:hAnsi="Times New Roman" w:cs="Times New Roman"/>
          <w:sz w:val="24"/>
          <w:szCs w:val="24"/>
        </w:rPr>
        <w:t xml:space="preserve"> по предмету.  </w:t>
      </w:r>
    </w:p>
    <w:p w:rsidR="00D36E2F" w:rsidRDefault="00D36E2F" w:rsidP="00D36E2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1B34">
        <w:rPr>
          <w:rFonts w:ascii="Times New Roman" w:hAnsi="Times New Roman" w:cs="Times New Roman"/>
          <w:sz w:val="24"/>
          <w:szCs w:val="24"/>
        </w:rPr>
        <w:t>Систематически проводились родительские собрания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1B34">
        <w:rPr>
          <w:rFonts w:ascii="Times New Roman" w:hAnsi="Times New Roman" w:cs="Times New Roman"/>
          <w:sz w:val="24"/>
          <w:szCs w:val="24"/>
        </w:rPr>
        <w:t>классные часы, совещания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советы, заседания методических объединений,   индивидуальные консультации </w:t>
      </w:r>
      <w:r w:rsidRPr="008C1B34">
        <w:rPr>
          <w:rFonts w:ascii="Times New Roman" w:hAnsi="Times New Roman" w:cs="Times New Roman"/>
          <w:sz w:val="24"/>
          <w:szCs w:val="24"/>
        </w:rPr>
        <w:t>по разъяснению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C1B34">
        <w:rPr>
          <w:rFonts w:ascii="Times New Roman" w:hAnsi="Times New Roman" w:cs="Times New Roman"/>
          <w:sz w:val="24"/>
          <w:szCs w:val="24"/>
        </w:rPr>
        <w:t xml:space="preserve"> нормативных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1B34">
        <w:rPr>
          <w:rFonts w:ascii="Times New Roman" w:hAnsi="Times New Roman" w:cs="Times New Roman"/>
          <w:sz w:val="24"/>
          <w:szCs w:val="24"/>
        </w:rPr>
        <w:t xml:space="preserve"> порядка и процедуры проведения ГИА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1B34">
        <w:rPr>
          <w:rFonts w:ascii="Times New Roman" w:hAnsi="Times New Roman" w:cs="Times New Roman"/>
          <w:sz w:val="24"/>
          <w:szCs w:val="24"/>
        </w:rPr>
        <w:t xml:space="preserve"> о системе общественного наблюдения при проведении экзаменов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1B34">
        <w:rPr>
          <w:rFonts w:ascii="Times New Roman" w:hAnsi="Times New Roman" w:cs="Times New Roman"/>
          <w:sz w:val="24"/>
          <w:szCs w:val="24"/>
        </w:rPr>
        <w:t xml:space="preserve"> о поведении на экзамене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1B34">
        <w:rPr>
          <w:rFonts w:ascii="Times New Roman" w:hAnsi="Times New Roman" w:cs="Times New Roman"/>
          <w:sz w:val="24"/>
          <w:szCs w:val="24"/>
        </w:rPr>
        <w:t>о порядке подачи апелляции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соответствии с Порядком проведения государственной итоговой аттестации и Положением о проведении единого государственного экзамена.</w:t>
      </w:r>
      <w:proofErr w:type="gramEnd"/>
      <w:r w:rsidR="0049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379">
        <w:rPr>
          <w:rFonts w:ascii="Times New Roman" w:hAnsi="Times New Roman" w:cs="Times New Roman"/>
          <w:sz w:val="24"/>
          <w:szCs w:val="24"/>
        </w:rPr>
        <w:t>Д</w:t>
      </w:r>
      <w:r w:rsidR="007E7379" w:rsidRPr="007E7379">
        <w:rPr>
          <w:rFonts w:ascii="Times New Roman" w:hAnsi="Times New Roman" w:cs="Times New Roman"/>
          <w:sz w:val="24"/>
          <w:szCs w:val="24"/>
        </w:rPr>
        <w:t>ля родителей и детей были подготовлены памятки и показаны мультимедийные презентации об особенностях проведения аттестации в текущем учебном году.</w:t>
      </w:r>
    </w:p>
    <w:p w:rsidR="007E7379" w:rsidRPr="007E7379" w:rsidRDefault="007E7379" w:rsidP="00D36E2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379">
        <w:rPr>
          <w:rFonts w:ascii="Times New Roman" w:hAnsi="Times New Roman" w:cs="Times New Roman"/>
          <w:sz w:val="24"/>
          <w:szCs w:val="24"/>
        </w:rPr>
        <w:t xml:space="preserve">Кроме того,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E7379">
        <w:rPr>
          <w:rFonts w:ascii="Times New Roman" w:hAnsi="Times New Roman" w:cs="Times New Roman"/>
          <w:sz w:val="24"/>
          <w:szCs w:val="24"/>
        </w:rPr>
        <w:t xml:space="preserve">собое внимание было уделено правовым вопросам организации и проведения государственной итоговой аттестации: соблюдению информационной безопасности и ответственности за ее нарушение, о поведении выпускников на экзамене.     </w:t>
      </w:r>
    </w:p>
    <w:p w:rsidR="002C26C9" w:rsidRDefault="007E7379" w:rsidP="00D36E2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379">
        <w:rPr>
          <w:rFonts w:ascii="Times New Roman" w:hAnsi="Times New Roman" w:cs="Times New Roman"/>
          <w:sz w:val="24"/>
          <w:szCs w:val="24"/>
        </w:rPr>
        <w:t>В течение года учителя-предметники знакомили учащихся с демоверсиями, кодификат</w:t>
      </w:r>
      <w:r>
        <w:rPr>
          <w:rFonts w:ascii="Times New Roman" w:hAnsi="Times New Roman" w:cs="Times New Roman"/>
          <w:sz w:val="24"/>
          <w:szCs w:val="24"/>
        </w:rPr>
        <w:t>орами, спецификациями экзаменов;</w:t>
      </w:r>
      <w:r w:rsidR="002C26C9" w:rsidRPr="002C26C9">
        <w:rPr>
          <w:rFonts w:ascii="Times New Roman" w:hAnsi="Times New Roman" w:cs="Times New Roman"/>
          <w:sz w:val="24"/>
          <w:szCs w:val="24"/>
        </w:rPr>
        <w:t xml:space="preserve"> уделяли большое внимание разбору различных вариантов тестовых заданий на уроках, элективных курсах, дополнительных и индивидуальных занятиях. Проведены </w:t>
      </w:r>
      <w:proofErr w:type="spellStart"/>
      <w:r w:rsidR="002C26C9" w:rsidRPr="002C26C9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="002C26C9" w:rsidRPr="002C26C9">
        <w:rPr>
          <w:rFonts w:ascii="Times New Roman" w:hAnsi="Times New Roman" w:cs="Times New Roman"/>
          <w:sz w:val="24"/>
          <w:szCs w:val="24"/>
        </w:rPr>
        <w:t xml:space="preserve"> пробные экзамены по русскому языку и математике</w:t>
      </w:r>
      <w:r w:rsidR="0050241C">
        <w:rPr>
          <w:rFonts w:ascii="Times New Roman" w:hAnsi="Times New Roman" w:cs="Times New Roman"/>
          <w:sz w:val="24"/>
          <w:szCs w:val="24"/>
        </w:rPr>
        <w:t>, а также предметов по выбору</w:t>
      </w:r>
      <w:r w:rsidR="002C26C9" w:rsidRPr="002C26C9">
        <w:rPr>
          <w:rFonts w:ascii="Times New Roman" w:hAnsi="Times New Roman" w:cs="Times New Roman"/>
          <w:sz w:val="24"/>
          <w:szCs w:val="24"/>
        </w:rPr>
        <w:t xml:space="preserve"> в форме и по материалам </w:t>
      </w:r>
      <w:r w:rsidR="002C26C9">
        <w:rPr>
          <w:rFonts w:ascii="Times New Roman" w:hAnsi="Times New Roman" w:cs="Times New Roman"/>
          <w:sz w:val="24"/>
          <w:szCs w:val="24"/>
        </w:rPr>
        <w:t xml:space="preserve">ЕГЭ и </w:t>
      </w:r>
      <w:r w:rsidR="002C26C9" w:rsidRPr="002C26C9">
        <w:rPr>
          <w:rFonts w:ascii="Times New Roman" w:hAnsi="Times New Roman" w:cs="Times New Roman"/>
          <w:sz w:val="24"/>
          <w:szCs w:val="24"/>
        </w:rPr>
        <w:t xml:space="preserve">ОГЭ. До сведения учащихся и родителей своевременно доводились результаты диагностических работ, учителя-предметники проводили анализ работ с целью выявления причин неудач учащихся и устранения пробелов в знаниях, на протяжении года проводились корректировки работы планов </w:t>
      </w:r>
      <w:r w:rsidR="002C26C9">
        <w:rPr>
          <w:rFonts w:ascii="Times New Roman" w:hAnsi="Times New Roman" w:cs="Times New Roman"/>
          <w:sz w:val="24"/>
          <w:szCs w:val="24"/>
        </w:rPr>
        <w:t>мероприятий по подготовке к ГИА</w:t>
      </w:r>
      <w:r w:rsidR="002C26C9" w:rsidRPr="002C26C9">
        <w:rPr>
          <w:rFonts w:ascii="Times New Roman" w:hAnsi="Times New Roman" w:cs="Times New Roman"/>
          <w:sz w:val="24"/>
          <w:szCs w:val="24"/>
        </w:rPr>
        <w:t>.</w:t>
      </w:r>
    </w:p>
    <w:p w:rsidR="007A5025" w:rsidRPr="00D3723D" w:rsidRDefault="007A5025" w:rsidP="007A50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DA8" w:rsidRPr="004638E5" w:rsidRDefault="00FA7DA8" w:rsidP="00FA7DA8">
      <w:pPr>
        <w:spacing w:after="0"/>
        <w:ind w:firstLine="54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638E5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Результаты прохождения ГИА в 9-х классах.</w:t>
      </w:r>
    </w:p>
    <w:p w:rsidR="004638E5" w:rsidRDefault="004638E5" w:rsidP="00463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E00" w:rsidRDefault="00497CB7" w:rsidP="00463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Наконец 2024/2025</w:t>
      </w:r>
      <w:r w:rsidR="00256E00">
        <w:rPr>
          <w:rFonts w:ascii="Times New Roman" w:hAnsi="Times New Roman" w:cs="Times New Roman"/>
          <w:sz w:val="24"/>
          <w:szCs w:val="24"/>
        </w:rPr>
        <w:t xml:space="preserve"> учебного года в 9-х  классах обучалось </w:t>
      </w:r>
      <w:r>
        <w:rPr>
          <w:rFonts w:ascii="Times New Roman" w:hAnsi="Times New Roman" w:cs="Times New Roman"/>
          <w:sz w:val="24"/>
          <w:szCs w:val="24"/>
        </w:rPr>
        <w:t>82</w:t>
      </w:r>
      <w:r w:rsidR="007A5025">
        <w:rPr>
          <w:rFonts w:ascii="Times New Roman" w:hAnsi="Times New Roman" w:cs="Times New Roman"/>
          <w:sz w:val="24"/>
          <w:szCs w:val="24"/>
        </w:rPr>
        <w:t xml:space="preserve"> учащихся, из</w:t>
      </w:r>
      <w:r w:rsidR="002C26C9">
        <w:rPr>
          <w:rFonts w:ascii="Times New Roman" w:hAnsi="Times New Roman" w:cs="Times New Roman"/>
          <w:sz w:val="24"/>
          <w:szCs w:val="24"/>
        </w:rPr>
        <w:t xml:space="preserve"> них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7A5025">
        <w:rPr>
          <w:rFonts w:ascii="Times New Roman" w:hAnsi="Times New Roman" w:cs="Times New Roman"/>
          <w:sz w:val="24"/>
          <w:szCs w:val="24"/>
        </w:rPr>
        <w:t xml:space="preserve">- учащиеся </w:t>
      </w:r>
      <w:r w:rsidR="002C3D1B">
        <w:rPr>
          <w:rFonts w:ascii="Times New Roman" w:hAnsi="Times New Roman" w:cs="Times New Roman"/>
          <w:sz w:val="24"/>
          <w:szCs w:val="24"/>
        </w:rPr>
        <w:t xml:space="preserve">с ОВЗ. </w:t>
      </w:r>
      <w:r w:rsidR="007A5025">
        <w:rPr>
          <w:rFonts w:ascii="Times New Roman" w:hAnsi="Times New Roman" w:cs="Times New Roman"/>
          <w:sz w:val="24"/>
          <w:szCs w:val="24"/>
        </w:rPr>
        <w:t xml:space="preserve"> </w:t>
      </w:r>
      <w:r w:rsidR="004638E5" w:rsidRPr="004638E5">
        <w:rPr>
          <w:rFonts w:ascii="Times New Roman" w:hAnsi="Times New Roman" w:cs="Times New Roman"/>
          <w:sz w:val="24"/>
          <w:szCs w:val="24"/>
        </w:rPr>
        <w:t xml:space="preserve">Все </w:t>
      </w:r>
      <w:r w:rsidR="004638E5">
        <w:rPr>
          <w:rFonts w:ascii="Times New Roman" w:hAnsi="Times New Roman" w:cs="Times New Roman"/>
          <w:sz w:val="24"/>
          <w:szCs w:val="24"/>
        </w:rPr>
        <w:t xml:space="preserve"> девятиклассники</w:t>
      </w:r>
      <w:r w:rsidR="002C3D1B">
        <w:rPr>
          <w:rFonts w:ascii="Times New Roman" w:hAnsi="Times New Roman" w:cs="Times New Roman"/>
          <w:sz w:val="24"/>
          <w:szCs w:val="24"/>
        </w:rPr>
        <w:t xml:space="preserve"> </w:t>
      </w:r>
      <w:r w:rsidR="004638E5" w:rsidRPr="004638E5">
        <w:rPr>
          <w:rFonts w:ascii="Times New Roman" w:hAnsi="Times New Roman" w:cs="Times New Roman"/>
          <w:sz w:val="24"/>
          <w:szCs w:val="24"/>
        </w:rPr>
        <w:t>получили «за</w:t>
      </w:r>
      <w:r w:rsidR="002C3D1B">
        <w:rPr>
          <w:rFonts w:ascii="Times New Roman" w:hAnsi="Times New Roman" w:cs="Times New Roman"/>
          <w:sz w:val="24"/>
          <w:szCs w:val="24"/>
        </w:rPr>
        <w:t>чет» по итоговому собеседованию,</w:t>
      </w:r>
      <w:r w:rsidR="004638E5" w:rsidRPr="004638E5">
        <w:rPr>
          <w:rFonts w:ascii="Times New Roman" w:hAnsi="Times New Roman" w:cs="Times New Roman"/>
          <w:sz w:val="24"/>
          <w:szCs w:val="24"/>
        </w:rPr>
        <w:t xml:space="preserve"> годовые оценки не ниже «удовлетворительно» по всем </w:t>
      </w:r>
      <w:r w:rsidR="004638E5">
        <w:rPr>
          <w:rFonts w:ascii="Times New Roman" w:hAnsi="Times New Roman" w:cs="Times New Roman"/>
          <w:sz w:val="24"/>
          <w:szCs w:val="24"/>
        </w:rPr>
        <w:t xml:space="preserve">учебным предметам и </w:t>
      </w:r>
      <w:r w:rsidR="00256E00">
        <w:rPr>
          <w:rFonts w:ascii="Times New Roman" w:hAnsi="Times New Roman" w:cs="Times New Roman"/>
          <w:sz w:val="24"/>
          <w:szCs w:val="24"/>
        </w:rPr>
        <w:t xml:space="preserve">были допущены к государственной итоговой аттестации. </w:t>
      </w:r>
    </w:p>
    <w:p w:rsidR="00FE583D" w:rsidRDefault="00FE583D" w:rsidP="00D36E2F">
      <w:pPr>
        <w:widowControl w:val="0"/>
        <w:tabs>
          <w:tab w:val="left" w:pos="3585"/>
        </w:tabs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FE583D" w:rsidRPr="004638E5" w:rsidRDefault="00FE583D" w:rsidP="004638E5">
      <w:pPr>
        <w:pStyle w:val="a8"/>
        <w:widowControl w:val="0"/>
        <w:numPr>
          <w:ilvl w:val="0"/>
          <w:numId w:val="20"/>
        </w:numPr>
        <w:tabs>
          <w:tab w:val="left" w:pos="3585"/>
        </w:tabs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8E5"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4638E5" w:rsidRPr="004638E5" w:rsidRDefault="004638E5" w:rsidP="004638E5">
      <w:pPr>
        <w:pStyle w:val="a8"/>
        <w:widowControl w:val="0"/>
        <w:tabs>
          <w:tab w:val="left" w:pos="3585"/>
        </w:tabs>
        <w:autoSpaceDE w:val="0"/>
        <w:autoSpaceDN w:val="0"/>
        <w:adjustRightInd w:val="0"/>
        <w:spacing w:after="0"/>
        <w:ind w:right="-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7"/>
        <w:gridCol w:w="1204"/>
        <w:gridCol w:w="1281"/>
        <w:gridCol w:w="700"/>
        <w:gridCol w:w="734"/>
        <w:gridCol w:w="700"/>
        <w:gridCol w:w="734"/>
        <w:gridCol w:w="760"/>
        <w:gridCol w:w="675"/>
        <w:gridCol w:w="795"/>
        <w:gridCol w:w="751"/>
      </w:tblGrid>
      <w:tr w:rsidR="00FE583D" w:rsidTr="001A4E9C">
        <w:trPr>
          <w:trHeight w:val="255"/>
        </w:trPr>
        <w:tc>
          <w:tcPr>
            <w:tcW w:w="1237" w:type="dxa"/>
            <w:vMerge w:val="restart"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04" w:type="dxa"/>
            <w:vMerge w:val="restart"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281" w:type="dxa"/>
            <w:vMerge w:val="restart"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FE583D" w:rsidTr="001A4E9C">
        <w:trPr>
          <w:trHeight w:val="300"/>
        </w:trPr>
        <w:tc>
          <w:tcPr>
            <w:tcW w:w="1237" w:type="dxa"/>
            <w:vMerge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FE583D" w:rsidTr="001A4E9C">
        <w:trPr>
          <w:trHeight w:val="300"/>
        </w:trPr>
        <w:tc>
          <w:tcPr>
            <w:tcW w:w="1237" w:type="dxa"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204" w:type="dxa"/>
          </w:tcPr>
          <w:p w:rsidR="00FE583D" w:rsidRDefault="00497CB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1" w:type="dxa"/>
          </w:tcPr>
          <w:p w:rsidR="00FE583D" w:rsidRDefault="007B71F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3D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3D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3D" w:rsidRDefault="007B4D69" w:rsidP="00CA4B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3D" w:rsidRDefault="007B4D69" w:rsidP="00CA4B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3D" w:rsidRDefault="00EB53F1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3D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3D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54C" w:rsidTr="001A4E9C">
        <w:trPr>
          <w:trHeight w:val="300"/>
        </w:trPr>
        <w:tc>
          <w:tcPr>
            <w:tcW w:w="1237" w:type="dxa"/>
          </w:tcPr>
          <w:p w:rsidR="008D354C" w:rsidRDefault="008D354C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204" w:type="dxa"/>
          </w:tcPr>
          <w:p w:rsidR="008D354C" w:rsidRDefault="00497CB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1" w:type="dxa"/>
          </w:tcPr>
          <w:p w:rsidR="008D354C" w:rsidRDefault="00497CB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C" w:rsidRDefault="00D77248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54C" w:rsidRDefault="00EB53F1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C" w:rsidRDefault="007B4D69" w:rsidP="00065E8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54C" w:rsidRDefault="007B4D69" w:rsidP="000C1860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C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54C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C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54C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7CB7" w:rsidTr="001A4E9C">
        <w:trPr>
          <w:trHeight w:val="300"/>
        </w:trPr>
        <w:tc>
          <w:tcPr>
            <w:tcW w:w="1237" w:type="dxa"/>
          </w:tcPr>
          <w:p w:rsidR="00497CB7" w:rsidRDefault="00497CB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1204" w:type="dxa"/>
          </w:tcPr>
          <w:p w:rsidR="00497CB7" w:rsidRDefault="00497CB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1" w:type="dxa"/>
          </w:tcPr>
          <w:p w:rsidR="00497CB7" w:rsidRDefault="00497CB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B7" w:rsidRDefault="007B71F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CB7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B7" w:rsidRDefault="007B4D69" w:rsidP="00065E8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CB7" w:rsidRDefault="007B4D69" w:rsidP="000C1860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B7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CB7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B7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CB7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198B" w:rsidTr="001A4E9C">
        <w:trPr>
          <w:trHeight w:val="300"/>
        </w:trPr>
        <w:tc>
          <w:tcPr>
            <w:tcW w:w="1237" w:type="dxa"/>
          </w:tcPr>
          <w:p w:rsidR="0027198B" w:rsidRDefault="0027198B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04" w:type="dxa"/>
          </w:tcPr>
          <w:p w:rsidR="0027198B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81" w:type="dxa"/>
          </w:tcPr>
          <w:p w:rsidR="0027198B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8B" w:rsidRDefault="0027198B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98B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8B" w:rsidRDefault="007B4D69" w:rsidP="00065E8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1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98B" w:rsidRDefault="007B4D69" w:rsidP="000C1860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8B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3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98B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8B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98B" w:rsidRDefault="007B4D69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FE583D" w:rsidRDefault="00FE583D" w:rsidP="00FE583D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</w:p>
    <w:p w:rsidR="00D77248" w:rsidRDefault="00D77248" w:rsidP="00FE583D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583D" w:rsidRPr="009D2F18" w:rsidRDefault="00FE583D" w:rsidP="00FE583D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F18">
        <w:rPr>
          <w:rFonts w:ascii="Times New Roman" w:hAnsi="Times New Roman" w:cs="Times New Roman"/>
          <w:b/>
          <w:sz w:val="24"/>
          <w:szCs w:val="24"/>
          <w:u w:val="single"/>
        </w:rPr>
        <w:t>Год:</w:t>
      </w:r>
      <w:r w:rsidRPr="009D2F1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2F18">
        <w:rPr>
          <w:rFonts w:ascii="Times New Roman" w:hAnsi="Times New Roman" w:cs="Times New Roman"/>
          <w:b/>
          <w:sz w:val="24"/>
          <w:szCs w:val="24"/>
          <w:u w:val="single"/>
        </w:rPr>
        <w:t>Экзамен:</w:t>
      </w:r>
    </w:p>
    <w:p w:rsidR="00FE583D" w:rsidRDefault="00FE583D" w:rsidP="00FE583D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 – 3,</w:t>
      </w:r>
      <w:r w:rsidR="0073375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Средний балл – </w:t>
      </w:r>
      <w:r w:rsidR="0073375A">
        <w:rPr>
          <w:rFonts w:ascii="Times New Roman" w:hAnsi="Times New Roman" w:cs="Times New Roman"/>
          <w:sz w:val="24"/>
          <w:szCs w:val="24"/>
        </w:rPr>
        <w:t>3,7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583D" w:rsidRDefault="0073375A" w:rsidP="00FE583D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-  55</w:t>
      </w:r>
      <w:r w:rsidR="00D77248">
        <w:rPr>
          <w:rFonts w:ascii="Times New Roman" w:hAnsi="Times New Roman" w:cs="Times New Roman"/>
          <w:sz w:val="24"/>
          <w:szCs w:val="24"/>
        </w:rPr>
        <w:t>%</w:t>
      </w:r>
      <w:r w:rsidR="00FE583D">
        <w:rPr>
          <w:rFonts w:ascii="Times New Roman" w:hAnsi="Times New Roman" w:cs="Times New Roman"/>
          <w:sz w:val="24"/>
          <w:szCs w:val="24"/>
        </w:rPr>
        <w:tab/>
      </w:r>
      <w:r w:rsidR="00FE583D">
        <w:rPr>
          <w:rFonts w:ascii="Times New Roman" w:hAnsi="Times New Roman" w:cs="Times New Roman"/>
          <w:sz w:val="24"/>
          <w:szCs w:val="24"/>
        </w:rPr>
        <w:tab/>
      </w:r>
      <w:r w:rsidR="00FE583D">
        <w:rPr>
          <w:rFonts w:ascii="Times New Roman" w:hAnsi="Times New Roman" w:cs="Times New Roman"/>
          <w:sz w:val="24"/>
          <w:szCs w:val="24"/>
        </w:rPr>
        <w:tab/>
        <w:t xml:space="preserve">Качество знаний – </w:t>
      </w:r>
      <w:r>
        <w:rPr>
          <w:rFonts w:ascii="Times New Roman" w:hAnsi="Times New Roman" w:cs="Times New Roman"/>
          <w:sz w:val="24"/>
          <w:szCs w:val="24"/>
        </w:rPr>
        <w:t>55</w:t>
      </w:r>
      <w:r w:rsidR="00FE583D">
        <w:rPr>
          <w:rFonts w:ascii="Times New Roman" w:hAnsi="Times New Roman" w:cs="Times New Roman"/>
          <w:sz w:val="24"/>
          <w:szCs w:val="24"/>
        </w:rPr>
        <w:t>%</w:t>
      </w:r>
    </w:p>
    <w:p w:rsidR="00FE583D" w:rsidRDefault="00FE583D" w:rsidP="00FE583D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СОУ –  </w:t>
      </w:r>
      <w:r w:rsidR="0073375A">
        <w:rPr>
          <w:rFonts w:ascii="Times New Roman" w:hAnsi="Times New Roman" w:cs="Times New Roman"/>
          <w:sz w:val="24"/>
          <w:szCs w:val="24"/>
        </w:rPr>
        <w:t>59</w:t>
      </w:r>
      <w:r w:rsidR="00D7724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СОУ- </w:t>
      </w:r>
      <w:r w:rsidR="0073375A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D77248" w:rsidRPr="0073375A" w:rsidRDefault="0073375A" w:rsidP="007A5025">
      <w:pPr>
        <w:ind w:right="-143"/>
        <w:rPr>
          <w:rFonts w:ascii="Times New Roman" w:hAnsi="Times New Roman" w:cs="Times New Roman"/>
          <w:sz w:val="24"/>
          <w:szCs w:val="24"/>
        </w:rPr>
      </w:pPr>
      <w:r w:rsidRPr="0073375A">
        <w:rPr>
          <w:rFonts w:ascii="Times New Roman" w:hAnsi="Times New Roman" w:cs="Times New Roman"/>
          <w:sz w:val="24"/>
          <w:szCs w:val="24"/>
        </w:rPr>
        <w:t>Успеваемость</w:t>
      </w:r>
      <w:r>
        <w:rPr>
          <w:rFonts w:ascii="Times New Roman" w:hAnsi="Times New Roman" w:cs="Times New Roman"/>
          <w:sz w:val="24"/>
          <w:szCs w:val="24"/>
        </w:rPr>
        <w:t xml:space="preserve"> – 100%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Успеваемость -96%</w:t>
      </w:r>
    </w:p>
    <w:p w:rsidR="00FE583D" w:rsidRDefault="00FE583D" w:rsidP="00FE583D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Математика.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08"/>
        <w:gridCol w:w="1221"/>
        <w:gridCol w:w="715"/>
        <w:gridCol w:w="748"/>
        <w:gridCol w:w="715"/>
        <w:gridCol w:w="748"/>
        <w:gridCol w:w="778"/>
        <w:gridCol w:w="685"/>
        <w:gridCol w:w="816"/>
        <w:gridCol w:w="766"/>
      </w:tblGrid>
      <w:tr w:rsidR="00FE583D" w:rsidTr="001A4E9C">
        <w:trPr>
          <w:trHeight w:val="255"/>
        </w:trPr>
        <w:tc>
          <w:tcPr>
            <w:tcW w:w="1271" w:type="dxa"/>
            <w:vMerge w:val="restart"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08" w:type="dxa"/>
            <w:vMerge w:val="restart"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221" w:type="dxa"/>
            <w:vMerge w:val="restart"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 экзамен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FE583D" w:rsidTr="001A4E9C">
        <w:trPr>
          <w:trHeight w:val="300"/>
        </w:trPr>
        <w:tc>
          <w:tcPr>
            <w:tcW w:w="1271" w:type="dxa"/>
            <w:vMerge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3D" w:rsidRDefault="00FE583D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1D6597" w:rsidTr="001A4E9C">
        <w:trPr>
          <w:trHeight w:val="300"/>
        </w:trPr>
        <w:tc>
          <w:tcPr>
            <w:tcW w:w="1271" w:type="dxa"/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108" w:type="dxa"/>
          </w:tcPr>
          <w:p w:rsidR="001D6597" w:rsidRDefault="001D6597" w:rsidP="001D659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</w:tcPr>
          <w:p w:rsidR="001D6597" w:rsidRDefault="001D6597" w:rsidP="001D659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D659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6597" w:rsidTr="001A4E9C">
        <w:trPr>
          <w:trHeight w:val="300"/>
        </w:trPr>
        <w:tc>
          <w:tcPr>
            <w:tcW w:w="1271" w:type="dxa"/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108" w:type="dxa"/>
          </w:tcPr>
          <w:p w:rsidR="001D6597" w:rsidRDefault="001D6597" w:rsidP="001D659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</w:tcPr>
          <w:p w:rsidR="001D6597" w:rsidRDefault="001D6597" w:rsidP="001D659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6597" w:rsidTr="001A4E9C">
        <w:trPr>
          <w:trHeight w:val="300"/>
        </w:trPr>
        <w:tc>
          <w:tcPr>
            <w:tcW w:w="1271" w:type="dxa"/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1108" w:type="dxa"/>
          </w:tcPr>
          <w:p w:rsidR="001D6597" w:rsidRDefault="001D6597" w:rsidP="001D659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1" w:type="dxa"/>
          </w:tcPr>
          <w:p w:rsidR="001D6597" w:rsidRDefault="001D6597" w:rsidP="001D659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597" w:rsidTr="001A4E9C">
        <w:trPr>
          <w:trHeight w:val="300"/>
        </w:trPr>
        <w:tc>
          <w:tcPr>
            <w:tcW w:w="1271" w:type="dxa"/>
          </w:tcPr>
          <w:p w:rsidR="001D6597" w:rsidRDefault="001D6597" w:rsidP="00254F2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8" w:type="dxa"/>
          </w:tcPr>
          <w:p w:rsidR="001D6597" w:rsidRDefault="001D6597" w:rsidP="001D659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21" w:type="dxa"/>
          </w:tcPr>
          <w:p w:rsidR="001D6597" w:rsidRDefault="001D6597" w:rsidP="001D659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597" w:rsidRDefault="001D6597" w:rsidP="001A4E9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E583D" w:rsidRPr="002312A4" w:rsidRDefault="002312A4" w:rsidP="002312A4">
      <w:pPr>
        <w:ind w:right="-143"/>
        <w:rPr>
          <w:rFonts w:ascii="Times New Roman" w:hAnsi="Times New Roman" w:cs="Times New Roman"/>
          <w:sz w:val="24"/>
          <w:szCs w:val="24"/>
        </w:rPr>
      </w:pPr>
      <w:r w:rsidRPr="002312A4">
        <w:rPr>
          <w:rFonts w:ascii="Times New Roman" w:hAnsi="Times New Roman" w:cs="Times New Roman"/>
          <w:sz w:val="24"/>
          <w:szCs w:val="24"/>
        </w:rPr>
        <w:t>Двое учащихся (Дорохов Владислав и Миронова Анастасия были удалены с экзамена)</w:t>
      </w:r>
    </w:p>
    <w:p w:rsidR="00FE583D" w:rsidRPr="009D2F18" w:rsidRDefault="00FE583D" w:rsidP="00FE583D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F18">
        <w:rPr>
          <w:rFonts w:ascii="Times New Roman" w:hAnsi="Times New Roman" w:cs="Times New Roman"/>
          <w:b/>
          <w:sz w:val="24"/>
          <w:szCs w:val="24"/>
          <w:u w:val="single"/>
        </w:rPr>
        <w:t>Год:</w:t>
      </w:r>
      <w:r w:rsidRPr="009D2F1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2F18">
        <w:rPr>
          <w:rFonts w:ascii="Times New Roman" w:hAnsi="Times New Roman" w:cs="Times New Roman"/>
          <w:b/>
          <w:sz w:val="24"/>
          <w:szCs w:val="24"/>
          <w:u w:val="single"/>
        </w:rPr>
        <w:t>Экзамен:</w:t>
      </w:r>
    </w:p>
    <w:p w:rsidR="00FE583D" w:rsidRDefault="00FE583D" w:rsidP="00FE583D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 – 3,</w:t>
      </w:r>
      <w:r w:rsidR="008A47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Средний балл – 3,</w:t>
      </w:r>
      <w:r w:rsidR="00B35C3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583D" w:rsidRDefault="00FE583D" w:rsidP="00FE583D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–</w:t>
      </w:r>
      <w:r w:rsidR="008A4767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Качество знаний – </w:t>
      </w:r>
      <w:r w:rsidR="00B35C31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E583D" w:rsidRDefault="00FE583D" w:rsidP="00FE583D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СОУ –  </w:t>
      </w:r>
      <w:r w:rsidR="008A4767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%</w:t>
      </w:r>
      <w:r w:rsidR="006027F1">
        <w:rPr>
          <w:rFonts w:ascii="Times New Roman" w:hAnsi="Times New Roman" w:cs="Times New Roman"/>
          <w:sz w:val="24"/>
          <w:szCs w:val="24"/>
        </w:rPr>
        <w:tab/>
      </w:r>
      <w:r w:rsidR="006027F1">
        <w:rPr>
          <w:rFonts w:ascii="Times New Roman" w:hAnsi="Times New Roman" w:cs="Times New Roman"/>
          <w:sz w:val="24"/>
          <w:szCs w:val="24"/>
        </w:rPr>
        <w:tab/>
      </w:r>
      <w:r w:rsidR="006027F1">
        <w:rPr>
          <w:rFonts w:ascii="Times New Roman" w:hAnsi="Times New Roman" w:cs="Times New Roman"/>
          <w:sz w:val="24"/>
          <w:szCs w:val="24"/>
        </w:rPr>
        <w:tab/>
      </w:r>
      <w:r w:rsidR="006027F1">
        <w:rPr>
          <w:rFonts w:ascii="Times New Roman" w:hAnsi="Times New Roman" w:cs="Times New Roman"/>
          <w:sz w:val="24"/>
          <w:szCs w:val="24"/>
        </w:rPr>
        <w:tab/>
      </w:r>
      <w:r w:rsidR="006027F1">
        <w:rPr>
          <w:rFonts w:ascii="Times New Roman" w:hAnsi="Times New Roman" w:cs="Times New Roman"/>
          <w:sz w:val="24"/>
          <w:szCs w:val="24"/>
        </w:rPr>
        <w:tab/>
        <w:t xml:space="preserve">СОУ- </w:t>
      </w:r>
      <w:r w:rsidR="00B35C31">
        <w:rPr>
          <w:rFonts w:ascii="Times New Roman" w:hAnsi="Times New Roman" w:cs="Times New Roman"/>
          <w:sz w:val="24"/>
          <w:szCs w:val="24"/>
        </w:rPr>
        <w:t>6</w:t>
      </w:r>
      <w:r w:rsidR="000312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B35C31" w:rsidRPr="0073375A" w:rsidRDefault="00B35C31" w:rsidP="00B35C31">
      <w:pPr>
        <w:ind w:right="-143"/>
        <w:rPr>
          <w:rFonts w:ascii="Times New Roman" w:hAnsi="Times New Roman" w:cs="Times New Roman"/>
          <w:sz w:val="24"/>
          <w:szCs w:val="24"/>
        </w:rPr>
      </w:pPr>
      <w:r w:rsidRPr="0073375A">
        <w:rPr>
          <w:rFonts w:ascii="Times New Roman" w:hAnsi="Times New Roman" w:cs="Times New Roman"/>
          <w:sz w:val="24"/>
          <w:szCs w:val="24"/>
        </w:rPr>
        <w:t>Успеваемость</w:t>
      </w:r>
      <w:r>
        <w:rPr>
          <w:rFonts w:ascii="Times New Roman" w:hAnsi="Times New Roman" w:cs="Times New Roman"/>
          <w:sz w:val="24"/>
          <w:szCs w:val="24"/>
        </w:rPr>
        <w:t xml:space="preserve"> – 100%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Успеваемость -98%</w:t>
      </w:r>
    </w:p>
    <w:p w:rsidR="00FE583D" w:rsidRDefault="00FE583D" w:rsidP="00316F46">
      <w:pPr>
        <w:ind w:firstLine="708"/>
        <w:jc w:val="both"/>
        <w:rPr>
          <w:b/>
          <w:bCs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Из таблицы видно, что учащиеся в основном подтвердили свою годовую оценку или </w:t>
      </w:r>
      <w:r w:rsidR="006027F1">
        <w:rPr>
          <w:rFonts w:ascii="Times New Roman" w:hAnsi="Times New Roman" w:cs="Times New Roman"/>
          <w:sz w:val="24"/>
          <w:szCs w:val="24"/>
        </w:rPr>
        <w:t>понизили</w:t>
      </w:r>
      <w:r>
        <w:rPr>
          <w:rFonts w:ascii="Times New Roman" w:hAnsi="Times New Roman" w:cs="Times New Roman"/>
          <w:sz w:val="24"/>
          <w:szCs w:val="24"/>
        </w:rPr>
        <w:t xml:space="preserve"> ее.</w:t>
      </w:r>
      <w:r w:rsidR="00316F46">
        <w:rPr>
          <w:rFonts w:ascii="Times New Roman" w:hAnsi="Times New Roman" w:cs="Times New Roman"/>
          <w:sz w:val="24"/>
          <w:szCs w:val="24"/>
        </w:rPr>
        <w:t xml:space="preserve"> Доля </w:t>
      </w:r>
      <w:proofErr w:type="gramStart"/>
      <w:r w:rsidR="00316F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16F46">
        <w:rPr>
          <w:rFonts w:ascii="Times New Roman" w:hAnsi="Times New Roman" w:cs="Times New Roman"/>
          <w:sz w:val="24"/>
          <w:szCs w:val="24"/>
        </w:rPr>
        <w:t>, у которых</w:t>
      </w:r>
      <w:r w:rsidR="00316F46" w:rsidRPr="00316F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16F46" w:rsidRPr="00316F46">
        <w:rPr>
          <w:rFonts w:ascii="Times New Roman" w:eastAsia="Times New Roman" w:hAnsi="Times New Roman" w:cs="Times New Roman"/>
          <w:sz w:val="24"/>
          <w:szCs w:val="24"/>
        </w:rPr>
        <w:t>балл годового оценивания в 9 классе совпадает с итогом ГИА</w:t>
      </w:r>
      <w:r w:rsidR="00316F46">
        <w:rPr>
          <w:rFonts w:ascii="Times New Roman" w:eastAsia="Times New Roman" w:hAnsi="Times New Roman" w:cs="Times New Roman"/>
          <w:sz w:val="24"/>
          <w:szCs w:val="24"/>
        </w:rPr>
        <w:t xml:space="preserve"> сос</w:t>
      </w:r>
      <w:r w:rsidR="0003122E">
        <w:rPr>
          <w:rFonts w:ascii="Times New Roman" w:eastAsia="Times New Roman" w:hAnsi="Times New Roman" w:cs="Times New Roman"/>
          <w:sz w:val="24"/>
          <w:szCs w:val="24"/>
        </w:rPr>
        <w:t>тавляет:  по русскому языку – 57%, по математике – 46</w:t>
      </w:r>
      <w:r w:rsidR="00316F4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E583D" w:rsidRDefault="00FE583D" w:rsidP="00FE583D">
      <w:pPr>
        <w:pStyle w:val="Default"/>
        <w:jc w:val="center"/>
        <w:rPr>
          <w:b/>
        </w:rPr>
      </w:pPr>
      <w:r>
        <w:rPr>
          <w:b/>
          <w:bCs/>
          <w:iCs/>
        </w:rPr>
        <w:t>Анализ результатов обязательных экзаменов за курс основной школы</w:t>
      </w: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(в сравнении за </w:t>
      </w:r>
      <w:r w:rsidR="00B35C31">
        <w:rPr>
          <w:rFonts w:ascii="Times New Roman" w:hAnsi="Times New Roman" w:cs="Times New Roman"/>
          <w:b/>
          <w:bCs/>
          <w:iCs/>
          <w:sz w:val="24"/>
          <w:szCs w:val="24"/>
        </w:rPr>
        <w:t>пять лет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FE583D" w:rsidRDefault="00FE583D" w:rsidP="00FE583D">
      <w:pPr>
        <w:spacing w:after="0"/>
        <w:ind w:right="-39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349" w:type="dxa"/>
        <w:tblInd w:w="-1176" w:type="dxa"/>
        <w:tblLayout w:type="fixed"/>
        <w:tblLook w:val="04A0" w:firstRow="1" w:lastRow="0" w:firstColumn="1" w:lastColumn="0" w:noHBand="0" w:noVBand="1"/>
      </w:tblPr>
      <w:tblGrid>
        <w:gridCol w:w="1376"/>
        <w:gridCol w:w="647"/>
        <w:gridCol w:w="647"/>
        <w:gridCol w:w="646"/>
        <w:gridCol w:w="657"/>
        <w:gridCol w:w="713"/>
        <w:gridCol w:w="709"/>
        <w:gridCol w:w="709"/>
        <w:gridCol w:w="709"/>
        <w:gridCol w:w="708"/>
        <w:gridCol w:w="567"/>
        <w:gridCol w:w="709"/>
        <w:gridCol w:w="709"/>
        <w:gridCol w:w="709"/>
        <w:gridCol w:w="567"/>
        <w:gridCol w:w="567"/>
      </w:tblGrid>
      <w:tr w:rsidR="00F543B3" w:rsidTr="00B35C31">
        <w:trPr>
          <w:trHeight w:val="510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3B3" w:rsidRDefault="00F543B3" w:rsidP="001A4E9C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Предмет</w:t>
            </w:r>
          </w:p>
        </w:tc>
        <w:tc>
          <w:tcPr>
            <w:tcW w:w="33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3B3" w:rsidRDefault="00F543B3" w:rsidP="001A4E9C">
            <w:pPr>
              <w:ind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543B3" w:rsidRDefault="00F543B3" w:rsidP="001A4E9C">
            <w:pPr>
              <w:ind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3B3" w:rsidRDefault="00F543B3" w:rsidP="001A4E9C">
            <w:pPr>
              <w:ind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2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3B3" w:rsidRDefault="00F543B3" w:rsidP="001A4E9C">
            <w:pPr>
              <w:ind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E56EB" w:rsidTr="00B35C31">
        <w:trPr>
          <w:trHeight w:val="300"/>
        </w:trPr>
        <w:tc>
          <w:tcPr>
            <w:tcW w:w="1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56EB" w:rsidRDefault="000E56EB" w:rsidP="001A4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</w:t>
            </w:r>
          </w:p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2021/</w:t>
            </w:r>
          </w:p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E56EB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 2023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22E" w:rsidRDefault="0003122E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</w:t>
            </w:r>
          </w:p>
          <w:p w:rsidR="000E56EB" w:rsidRDefault="0003122E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C31" w:rsidRDefault="00B35C31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</w:t>
            </w:r>
          </w:p>
          <w:p w:rsidR="000E56EB" w:rsidRDefault="00B35C31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</w:t>
            </w:r>
          </w:p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2021/</w:t>
            </w:r>
          </w:p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E56EB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 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3122E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</w:t>
            </w:r>
          </w:p>
          <w:p w:rsidR="0003122E" w:rsidRDefault="0003122E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B35C31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B35C31" w:rsidRDefault="00B35C31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</w:t>
            </w:r>
          </w:p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E56EB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 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3122E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</w:t>
            </w:r>
          </w:p>
          <w:p w:rsidR="0003122E" w:rsidRDefault="0003122E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5C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B35C31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B35C31" w:rsidRDefault="00B35C31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E56EB" w:rsidTr="00B35C31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6EB" w:rsidRDefault="000E56EB" w:rsidP="001A4E9C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0E56EB" w:rsidRDefault="000E56EB" w:rsidP="001A4E9C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E56EB" w:rsidP="001A4E9C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3122E" w:rsidP="001A4E9C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B35C31" w:rsidP="001A4E9C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F543B3">
              <w:rPr>
                <w:rFonts w:ascii="Times New Roman" w:hAnsi="Times New Roman" w:cs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F543B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E56EB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3122E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B35C31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F543B3">
              <w:rPr>
                <w:rFonts w:ascii="Times New Roman" w:hAnsi="Times New Roman" w:cs="Times New Roman"/>
                <w:sz w:val="20"/>
                <w:szCs w:val="20"/>
              </w:rPr>
              <w:t>47%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F543B3"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E56EB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3122E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B35C31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</w:tr>
      <w:tr w:rsidR="000E56EB" w:rsidTr="00B35C31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6EB" w:rsidRDefault="000E56EB" w:rsidP="001A4E9C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E56EB" w:rsidP="00254F29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E56EB" w:rsidP="001A4E9C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03122E" w:rsidP="001A4E9C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Default="00B35C31" w:rsidP="001A4E9C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F543B3">
              <w:rPr>
                <w:rFonts w:ascii="Times New Roman" w:hAnsi="Times New Roman" w:cs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E56EB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3122E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B35C31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F543B3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E56EB" w:rsidP="00254F29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F543B3"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E56EB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03122E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EB" w:rsidRPr="00F543B3" w:rsidRDefault="00B35C31" w:rsidP="001A4E9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</w:tbl>
    <w:p w:rsidR="00FE583D" w:rsidRPr="000A3C86" w:rsidRDefault="00FE583D" w:rsidP="00FE583D">
      <w:pPr>
        <w:spacing w:after="0"/>
        <w:ind w:right="-397"/>
        <w:rPr>
          <w:rFonts w:ascii="Times New Roman" w:hAnsi="Times New Roman" w:cs="Times New Roman"/>
          <w:sz w:val="24"/>
          <w:szCs w:val="24"/>
        </w:rPr>
      </w:pPr>
    </w:p>
    <w:p w:rsidR="00FE583D" w:rsidRDefault="00FE583D" w:rsidP="00FE583D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6027F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стабильная динамика процента </w:t>
      </w:r>
      <w:r w:rsidR="006027F1">
        <w:rPr>
          <w:rFonts w:ascii="Times New Roman" w:hAnsi="Times New Roman" w:cs="Times New Roman"/>
          <w:sz w:val="24"/>
          <w:szCs w:val="24"/>
        </w:rPr>
        <w:t xml:space="preserve">успеваемости и качества знаний по русскому языку и 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математике. </w:t>
      </w:r>
      <w:r w:rsidR="00B35C31">
        <w:rPr>
          <w:rFonts w:ascii="Times New Roman" w:hAnsi="Times New Roman" w:cs="Times New Roman"/>
          <w:sz w:val="24"/>
          <w:szCs w:val="24"/>
        </w:rPr>
        <w:t xml:space="preserve"> В сравнении с 2023/2025</w:t>
      </w:r>
      <w:r>
        <w:rPr>
          <w:rFonts w:ascii="Times New Roman" w:hAnsi="Times New Roman" w:cs="Times New Roman"/>
          <w:sz w:val="24"/>
          <w:szCs w:val="24"/>
        </w:rPr>
        <w:t xml:space="preserve"> учебным годом </w:t>
      </w:r>
      <w:r w:rsidR="00F54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 знаний по русскому языку</w:t>
      </w:r>
      <w:r w:rsidR="00F54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22E">
        <w:rPr>
          <w:rFonts w:ascii="Times New Roman" w:hAnsi="Times New Roman" w:cs="Times New Roman"/>
          <w:sz w:val="24"/>
          <w:szCs w:val="24"/>
        </w:rPr>
        <w:t xml:space="preserve">повысилось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3122E">
        <w:rPr>
          <w:rFonts w:ascii="Times New Roman" w:hAnsi="Times New Roman" w:cs="Times New Roman"/>
          <w:sz w:val="24"/>
          <w:szCs w:val="24"/>
        </w:rPr>
        <w:t>1</w:t>
      </w:r>
      <w:r w:rsidR="00B35C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%, по математике </w:t>
      </w:r>
      <w:r w:rsidR="000E56EB">
        <w:rPr>
          <w:rFonts w:ascii="Times New Roman" w:hAnsi="Times New Roman" w:cs="Times New Roman"/>
          <w:sz w:val="24"/>
          <w:szCs w:val="24"/>
        </w:rPr>
        <w:t xml:space="preserve"> </w:t>
      </w:r>
      <w:r w:rsidR="00B35C31">
        <w:rPr>
          <w:rFonts w:ascii="Times New Roman" w:hAnsi="Times New Roman" w:cs="Times New Roman"/>
          <w:b/>
          <w:sz w:val="24"/>
          <w:szCs w:val="24"/>
        </w:rPr>
        <w:t>повысилось</w:t>
      </w:r>
      <w:r w:rsidR="00031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B35C31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03122E" w:rsidRDefault="0003122E" w:rsidP="00FE583D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экзамена по русскому языку  за курс основной школы</w:t>
      </w: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в сравнении за </w:t>
      </w:r>
      <w:r w:rsidR="00B35C31">
        <w:rPr>
          <w:rFonts w:ascii="Times New Roman" w:hAnsi="Times New Roman" w:cs="Times New Roman"/>
          <w:b/>
          <w:sz w:val="24"/>
          <w:szCs w:val="24"/>
        </w:rPr>
        <w:t>пять лет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B1547" w:rsidRDefault="000B1547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5505450" cy="320992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sz w:val="24"/>
          <w:szCs w:val="24"/>
        </w:rPr>
      </w:pPr>
    </w:p>
    <w:p w:rsidR="000B1547" w:rsidRDefault="000B1547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9D3" w:rsidRDefault="00BD09D3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экзамена по математике  за курс основной школы</w:t>
      </w: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в сравнении </w:t>
      </w:r>
      <w:r w:rsidR="00316F4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35C31">
        <w:rPr>
          <w:rFonts w:ascii="Times New Roman" w:hAnsi="Times New Roman" w:cs="Times New Roman"/>
          <w:b/>
          <w:sz w:val="24"/>
          <w:szCs w:val="24"/>
        </w:rPr>
        <w:t>пять лет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sz w:val="24"/>
          <w:szCs w:val="24"/>
        </w:rPr>
      </w:pP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05450" cy="3209925"/>
            <wp:effectExtent l="0" t="0" r="0" b="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645">
        <w:rPr>
          <w:rFonts w:ascii="Times New Roman" w:hAnsi="Times New Roman" w:cs="Times New Roman"/>
          <w:b/>
          <w:sz w:val="24"/>
          <w:szCs w:val="24"/>
        </w:rPr>
        <w:lastRenderedPageBreak/>
        <w:t>Результаты экзаменов по выбору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курс основной школы</w:t>
      </w:r>
    </w:p>
    <w:p w:rsidR="008C23A6" w:rsidRDefault="008C23A6" w:rsidP="00890D5B">
      <w:pPr>
        <w:spacing w:after="0"/>
        <w:ind w:right="-397"/>
        <w:rPr>
          <w:rFonts w:ascii="Times New Roman" w:hAnsi="Times New Roman" w:cs="Times New Roman"/>
          <w:b/>
          <w:sz w:val="24"/>
          <w:szCs w:val="24"/>
        </w:rPr>
      </w:pPr>
    </w:p>
    <w:p w:rsidR="008C23A6" w:rsidRDefault="008C23A6" w:rsidP="008C23A6">
      <w:pPr>
        <w:spacing w:after="0"/>
        <w:ind w:right="-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0D8">
        <w:rPr>
          <w:rFonts w:ascii="Times New Roman" w:hAnsi="Times New Roman" w:cs="Times New Roman"/>
          <w:sz w:val="24"/>
          <w:szCs w:val="24"/>
        </w:rPr>
        <w:t>В 2024/2025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учащиеся 9-го  класса сдавали два обязательных предмета </w:t>
      </w:r>
    </w:p>
    <w:p w:rsidR="008C23A6" w:rsidRDefault="008C23A6" w:rsidP="008C23A6">
      <w:pPr>
        <w:pStyle w:val="Default"/>
      </w:pPr>
      <w:r>
        <w:t xml:space="preserve">по </w:t>
      </w:r>
      <w:r w:rsidR="00665079">
        <w:t>выбору.</w:t>
      </w:r>
    </w:p>
    <w:p w:rsidR="00665079" w:rsidRDefault="00665079" w:rsidP="008C23A6">
      <w:pPr>
        <w:pStyle w:val="Default"/>
      </w:pPr>
    </w:p>
    <w:p w:rsidR="008C23A6" w:rsidRDefault="00665079" w:rsidP="008C23A6">
      <w:pPr>
        <w:pStyle w:val="Default"/>
      </w:pPr>
      <w:r>
        <w:rPr>
          <w:noProof/>
        </w:rPr>
        <w:drawing>
          <wp:inline distT="0" distB="0" distL="0" distR="0" wp14:anchorId="16423D40" wp14:editId="06348E2E">
            <wp:extent cx="5791200" cy="3571875"/>
            <wp:effectExtent l="3810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C23A6" w:rsidRDefault="008C23A6" w:rsidP="008C23A6">
      <w:pPr>
        <w:spacing w:after="0"/>
        <w:ind w:right="-397"/>
        <w:rPr>
          <w:rFonts w:ascii="Times New Roman" w:hAnsi="Times New Roman" w:cs="Times New Roman"/>
          <w:sz w:val="24"/>
          <w:szCs w:val="24"/>
        </w:rPr>
      </w:pPr>
    </w:p>
    <w:p w:rsidR="008C23A6" w:rsidRDefault="008C23A6" w:rsidP="008C23A6">
      <w:pPr>
        <w:spacing w:after="0"/>
        <w:ind w:right="-397"/>
        <w:rPr>
          <w:rFonts w:ascii="Times New Roman" w:hAnsi="Times New Roman" w:cs="Times New Roman"/>
          <w:sz w:val="24"/>
          <w:szCs w:val="24"/>
        </w:rPr>
      </w:pPr>
    </w:p>
    <w:p w:rsidR="008C23A6" w:rsidRDefault="008C23A6" w:rsidP="008C23A6">
      <w:pPr>
        <w:pStyle w:val="Default"/>
      </w:pPr>
    </w:p>
    <w:p w:rsidR="008C23A6" w:rsidRDefault="008C23A6" w:rsidP="008C23A6">
      <w:pPr>
        <w:pStyle w:val="Default"/>
      </w:pPr>
      <w:r w:rsidRPr="00B57877">
        <w:t>При этом, как и в предыдущие годы, наиболее востребованным</w:t>
      </w:r>
      <w:r>
        <w:t>и</w:t>
      </w:r>
      <w:r w:rsidRPr="00B57877">
        <w:t xml:space="preserve"> предмет</w:t>
      </w:r>
      <w:r>
        <w:t>а</w:t>
      </w:r>
      <w:r w:rsidRPr="00B57877">
        <w:t>м</w:t>
      </w:r>
      <w:r>
        <w:t>и остаются:</w:t>
      </w:r>
    </w:p>
    <w:p w:rsidR="00665079" w:rsidRDefault="00665079" w:rsidP="0066507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 </w:t>
      </w:r>
      <w:r w:rsidR="009E28A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9E28A0">
        <w:rPr>
          <w:rFonts w:ascii="Times New Roman" w:hAnsi="Times New Roman" w:cs="Times New Roman"/>
          <w:sz w:val="24"/>
          <w:szCs w:val="24"/>
        </w:rPr>
        <w:t xml:space="preserve"> 29</w:t>
      </w:r>
      <w:r w:rsidR="008A506F">
        <w:rPr>
          <w:rFonts w:ascii="Times New Roman" w:hAnsi="Times New Roman" w:cs="Times New Roman"/>
          <w:sz w:val="24"/>
          <w:szCs w:val="24"/>
        </w:rPr>
        <w:t>% выбора;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23A6" w:rsidRPr="00B57877" w:rsidRDefault="008C23A6" w:rsidP="008C23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57877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 w:rsidR="00424454">
        <w:rPr>
          <w:rFonts w:ascii="Times New Roman" w:hAnsi="Times New Roman" w:cs="Times New Roman"/>
          <w:sz w:val="24"/>
          <w:szCs w:val="24"/>
        </w:rPr>
        <w:t>45</w:t>
      </w:r>
      <w:r w:rsidR="009E28A0">
        <w:rPr>
          <w:rFonts w:ascii="Times New Roman" w:hAnsi="Times New Roman" w:cs="Times New Roman"/>
          <w:sz w:val="24"/>
          <w:szCs w:val="24"/>
        </w:rPr>
        <w:t xml:space="preserve"> человек   59</w:t>
      </w:r>
      <w:r w:rsidRPr="00B57877">
        <w:rPr>
          <w:rFonts w:ascii="Times New Roman" w:hAnsi="Times New Roman" w:cs="Times New Roman"/>
          <w:sz w:val="24"/>
          <w:szCs w:val="24"/>
        </w:rPr>
        <w:t xml:space="preserve">  % выбора;</w:t>
      </w:r>
    </w:p>
    <w:p w:rsidR="008C23A6" w:rsidRPr="00B57877" w:rsidRDefault="008C23A6" w:rsidP="008C23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57877">
        <w:rPr>
          <w:rFonts w:ascii="Times New Roman" w:hAnsi="Times New Roman" w:cs="Times New Roman"/>
          <w:sz w:val="24"/>
          <w:szCs w:val="24"/>
        </w:rPr>
        <w:t xml:space="preserve">биология </w:t>
      </w:r>
      <w:r w:rsidR="00424454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65079">
        <w:rPr>
          <w:rFonts w:ascii="Times New Roman" w:hAnsi="Times New Roman" w:cs="Times New Roman"/>
          <w:sz w:val="24"/>
          <w:szCs w:val="24"/>
        </w:rPr>
        <w:t xml:space="preserve">а </w:t>
      </w:r>
      <w:r w:rsidR="009E28A0">
        <w:rPr>
          <w:rFonts w:ascii="Times New Roman" w:hAnsi="Times New Roman" w:cs="Times New Roman"/>
          <w:sz w:val="24"/>
          <w:szCs w:val="24"/>
        </w:rPr>
        <w:t>82</w:t>
      </w:r>
      <w:r w:rsidRPr="00B57877">
        <w:rPr>
          <w:rFonts w:ascii="Times New Roman" w:hAnsi="Times New Roman" w:cs="Times New Roman"/>
          <w:sz w:val="24"/>
          <w:szCs w:val="24"/>
        </w:rPr>
        <w:t xml:space="preserve"> % выбора</w:t>
      </w:r>
      <w:r w:rsidR="008A506F">
        <w:rPr>
          <w:rFonts w:ascii="Times New Roman" w:hAnsi="Times New Roman" w:cs="Times New Roman"/>
          <w:sz w:val="24"/>
          <w:szCs w:val="24"/>
        </w:rPr>
        <w:t>.</w:t>
      </w:r>
    </w:p>
    <w:p w:rsidR="008A506F" w:rsidRPr="008A506F" w:rsidRDefault="008A506F" w:rsidP="008A506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E26505" w:rsidRPr="00372E79" w:rsidRDefault="00E26505" w:rsidP="00E26505">
      <w:pPr>
        <w:pStyle w:val="Default"/>
        <w:ind w:firstLine="708"/>
        <w:jc w:val="center"/>
        <w:rPr>
          <w:b/>
          <w:color w:val="auto"/>
        </w:rPr>
      </w:pPr>
      <w:r>
        <w:rPr>
          <w:b/>
          <w:color w:val="auto"/>
        </w:rPr>
        <w:t xml:space="preserve">Результаты   </w:t>
      </w:r>
      <w:r w:rsidR="004015FE">
        <w:rPr>
          <w:b/>
          <w:color w:val="auto"/>
        </w:rPr>
        <w:t xml:space="preserve"> экзаменов </w:t>
      </w:r>
      <w:r>
        <w:rPr>
          <w:b/>
          <w:color w:val="auto"/>
        </w:rPr>
        <w:t xml:space="preserve"> по выбору учащихся</w:t>
      </w:r>
    </w:p>
    <w:p w:rsidR="00E26505" w:rsidRDefault="00E26505" w:rsidP="00E26505">
      <w:pPr>
        <w:pStyle w:val="Default"/>
        <w:ind w:firstLine="708"/>
        <w:jc w:val="both"/>
      </w:pPr>
    </w:p>
    <w:tbl>
      <w:tblPr>
        <w:tblStyle w:val="a5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708"/>
        <w:gridCol w:w="709"/>
        <w:gridCol w:w="699"/>
        <w:gridCol w:w="570"/>
        <w:gridCol w:w="999"/>
        <w:gridCol w:w="1276"/>
        <w:gridCol w:w="850"/>
        <w:gridCol w:w="1134"/>
      </w:tblGrid>
      <w:tr w:rsidR="00E26505" w:rsidTr="00FC48E2">
        <w:trPr>
          <w:trHeight w:val="255"/>
        </w:trPr>
        <w:tc>
          <w:tcPr>
            <w:tcW w:w="567" w:type="dxa"/>
            <w:vMerge w:val="restart"/>
          </w:tcPr>
          <w:p w:rsidR="00E26505" w:rsidRDefault="00E26505" w:rsidP="00A466C1">
            <w:pPr>
              <w:pStyle w:val="Default"/>
              <w:jc w:val="both"/>
            </w:pPr>
            <w:r>
              <w:t>№</w:t>
            </w:r>
          </w:p>
          <w:p w:rsidR="00E26505" w:rsidRDefault="00E26505" w:rsidP="00A466C1">
            <w:pPr>
              <w:pStyle w:val="Defaul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7" w:type="dxa"/>
            <w:vMerge w:val="restart"/>
          </w:tcPr>
          <w:p w:rsidR="00E26505" w:rsidRDefault="00E26505" w:rsidP="00A466C1">
            <w:pPr>
              <w:pStyle w:val="Default"/>
              <w:jc w:val="both"/>
            </w:pPr>
            <w:r>
              <w:t xml:space="preserve">Предмет </w:t>
            </w:r>
          </w:p>
        </w:tc>
        <w:tc>
          <w:tcPr>
            <w:tcW w:w="1276" w:type="dxa"/>
            <w:vMerge w:val="restart"/>
          </w:tcPr>
          <w:p w:rsidR="00E26505" w:rsidRDefault="00E26505" w:rsidP="00A466C1">
            <w:pPr>
              <w:pStyle w:val="Default"/>
              <w:jc w:val="both"/>
            </w:pPr>
            <w:r>
              <w:t>Кол-во</w:t>
            </w:r>
          </w:p>
          <w:p w:rsidR="00E26505" w:rsidRDefault="00E26505" w:rsidP="00A466C1">
            <w:pPr>
              <w:pStyle w:val="Default"/>
              <w:jc w:val="both"/>
            </w:pPr>
            <w:r>
              <w:t>писавших</w:t>
            </w:r>
          </w:p>
        </w:tc>
        <w:tc>
          <w:tcPr>
            <w:tcW w:w="2686" w:type="dxa"/>
            <w:gridSpan w:val="4"/>
            <w:tcBorders>
              <w:bottom w:val="single" w:sz="4" w:space="0" w:color="auto"/>
            </w:tcBorders>
          </w:tcPr>
          <w:p w:rsidR="00E26505" w:rsidRDefault="00E26505" w:rsidP="00A466C1">
            <w:pPr>
              <w:pStyle w:val="Default"/>
              <w:jc w:val="center"/>
            </w:pPr>
            <w:r>
              <w:t>Оценка</w:t>
            </w:r>
          </w:p>
        </w:tc>
        <w:tc>
          <w:tcPr>
            <w:tcW w:w="999" w:type="dxa"/>
            <w:vMerge w:val="restart"/>
          </w:tcPr>
          <w:p w:rsidR="00E26505" w:rsidRDefault="00E26505" w:rsidP="00A466C1">
            <w:pPr>
              <w:pStyle w:val="Default"/>
              <w:jc w:val="center"/>
            </w:pPr>
            <w:r>
              <w:t>Успеваемость</w:t>
            </w:r>
          </w:p>
        </w:tc>
        <w:tc>
          <w:tcPr>
            <w:tcW w:w="1276" w:type="dxa"/>
            <w:vMerge w:val="restart"/>
          </w:tcPr>
          <w:p w:rsidR="00E26505" w:rsidRDefault="00E26505" w:rsidP="00A466C1">
            <w:pPr>
              <w:pStyle w:val="Default"/>
              <w:jc w:val="center"/>
            </w:pPr>
            <w:r>
              <w:t>Качество</w:t>
            </w:r>
          </w:p>
          <w:p w:rsidR="00E26505" w:rsidRDefault="00E26505" w:rsidP="00A466C1">
            <w:pPr>
              <w:pStyle w:val="Default"/>
              <w:jc w:val="center"/>
            </w:pPr>
            <w:r>
              <w:t>знаний</w:t>
            </w:r>
          </w:p>
        </w:tc>
        <w:tc>
          <w:tcPr>
            <w:tcW w:w="850" w:type="dxa"/>
            <w:vMerge w:val="restart"/>
          </w:tcPr>
          <w:p w:rsidR="00E26505" w:rsidRDefault="00E26505" w:rsidP="00A466C1">
            <w:pPr>
              <w:pStyle w:val="Default"/>
              <w:jc w:val="center"/>
            </w:pPr>
            <w:r>
              <w:t>СОУ</w:t>
            </w:r>
          </w:p>
        </w:tc>
        <w:tc>
          <w:tcPr>
            <w:tcW w:w="1134" w:type="dxa"/>
            <w:vMerge w:val="restart"/>
          </w:tcPr>
          <w:p w:rsidR="00E26505" w:rsidRDefault="00E26505" w:rsidP="00A466C1">
            <w:pPr>
              <w:pStyle w:val="Default"/>
              <w:jc w:val="center"/>
            </w:pPr>
            <w:r>
              <w:t>Средний</w:t>
            </w:r>
          </w:p>
          <w:p w:rsidR="00E26505" w:rsidRDefault="00E26505" w:rsidP="00A466C1">
            <w:pPr>
              <w:pStyle w:val="Default"/>
              <w:jc w:val="center"/>
            </w:pPr>
            <w:r>
              <w:t>балл</w:t>
            </w:r>
          </w:p>
        </w:tc>
      </w:tr>
      <w:tr w:rsidR="00E26505" w:rsidTr="00FC48E2">
        <w:trPr>
          <w:trHeight w:val="300"/>
        </w:trPr>
        <w:tc>
          <w:tcPr>
            <w:tcW w:w="567" w:type="dxa"/>
            <w:vMerge/>
          </w:tcPr>
          <w:p w:rsidR="00E26505" w:rsidRDefault="00E26505" w:rsidP="00A466C1">
            <w:pPr>
              <w:pStyle w:val="Default"/>
              <w:jc w:val="both"/>
            </w:pPr>
          </w:p>
        </w:tc>
        <w:tc>
          <w:tcPr>
            <w:tcW w:w="2127" w:type="dxa"/>
            <w:vMerge/>
          </w:tcPr>
          <w:p w:rsidR="00E26505" w:rsidRDefault="00E26505" w:rsidP="00A466C1">
            <w:pPr>
              <w:pStyle w:val="Default"/>
              <w:jc w:val="both"/>
            </w:pPr>
          </w:p>
        </w:tc>
        <w:tc>
          <w:tcPr>
            <w:tcW w:w="1276" w:type="dxa"/>
            <w:vMerge/>
          </w:tcPr>
          <w:p w:rsidR="00E26505" w:rsidRDefault="00E26505" w:rsidP="00A466C1">
            <w:pPr>
              <w:pStyle w:val="Default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E26505" w:rsidP="00A466C1">
            <w:pPr>
              <w:pStyle w:val="Default"/>
              <w:jc w:val="both"/>
            </w:pPr>
            <w: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E26505" w:rsidP="00A466C1">
            <w:pPr>
              <w:pStyle w:val="Default"/>
              <w:jc w:val="both"/>
            </w:pPr>
            <w:r>
              <w:t>«3»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E26505" w:rsidP="00A466C1">
            <w:pPr>
              <w:pStyle w:val="Default"/>
              <w:jc w:val="both"/>
            </w:pPr>
            <w:r>
              <w:t>«4»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E26505" w:rsidP="00A466C1">
            <w:pPr>
              <w:pStyle w:val="Default"/>
              <w:jc w:val="both"/>
            </w:pPr>
            <w:r>
              <w:t>«5»</w:t>
            </w:r>
          </w:p>
        </w:tc>
        <w:tc>
          <w:tcPr>
            <w:tcW w:w="999" w:type="dxa"/>
            <w:vMerge/>
          </w:tcPr>
          <w:p w:rsidR="00E26505" w:rsidRDefault="00E26505" w:rsidP="00A466C1">
            <w:pPr>
              <w:pStyle w:val="Default"/>
              <w:jc w:val="both"/>
            </w:pPr>
          </w:p>
        </w:tc>
        <w:tc>
          <w:tcPr>
            <w:tcW w:w="1276" w:type="dxa"/>
            <w:vMerge/>
          </w:tcPr>
          <w:p w:rsidR="00E26505" w:rsidRDefault="00E26505" w:rsidP="00A466C1">
            <w:pPr>
              <w:pStyle w:val="Default"/>
              <w:jc w:val="both"/>
            </w:pPr>
          </w:p>
        </w:tc>
        <w:tc>
          <w:tcPr>
            <w:tcW w:w="850" w:type="dxa"/>
            <w:vMerge/>
          </w:tcPr>
          <w:p w:rsidR="00E26505" w:rsidRDefault="00E26505" w:rsidP="00A466C1">
            <w:pPr>
              <w:pStyle w:val="Default"/>
              <w:jc w:val="both"/>
            </w:pPr>
          </w:p>
        </w:tc>
        <w:tc>
          <w:tcPr>
            <w:tcW w:w="1134" w:type="dxa"/>
            <w:vMerge/>
          </w:tcPr>
          <w:p w:rsidR="00E26505" w:rsidRDefault="00E26505" w:rsidP="00A466C1">
            <w:pPr>
              <w:pStyle w:val="Default"/>
              <w:jc w:val="both"/>
            </w:pPr>
          </w:p>
        </w:tc>
      </w:tr>
      <w:tr w:rsidR="00E26505" w:rsidTr="00FC48E2">
        <w:trPr>
          <w:trHeight w:val="300"/>
        </w:trPr>
        <w:tc>
          <w:tcPr>
            <w:tcW w:w="567" w:type="dxa"/>
          </w:tcPr>
          <w:p w:rsidR="00E26505" w:rsidRDefault="00E26505" w:rsidP="00A466C1">
            <w:pPr>
              <w:pStyle w:val="Default"/>
              <w:jc w:val="both"/>
            </w:pPr>
            <w:r>
              <w:t>1.</w:t>
            </w:r>
          </w:p>
        </w:tc>
        <w:tc>
          <w:tcPr>
            <w:tcW w:w="2127" w:type="dxa"/>
          </w:tcPr>
          <w:p w:rsidR="00E26505" w:rsidRDefault="00E26505" w:rsidP="00A466C1">
            <w:pPr>
              <w:pStyle w:val="Default"/>
              <w:jc w:val="both"/>
            </w:pPr>
            <w:r>
              <w:t>Биология</w:t>
            </w:r>
          </w:p>
        </w:tc>
        <w:tc>
          <w:tcPr>
            <w:tcW w:w="1276" w:type="dxa"/>
          </w:tcPr>
          <w:p w:rsidR="00E26505" w:rsidRDefault="009E28A0" w:rsidP="00A466C1">
            <w:pPr>
              <w:pStyle w:val="Default"/>
              <w:jc w:val="center"/>
            </w:pPr>
            <w:r>
              <w:t>63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DC791D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FC48E2" w:rsidP="00A466C1">
            <w:pPr>
              <w:pStyle w:val="Default"/>
              <w:jc w:val="center"/>
            </w:pPr>
            <w:r>
              <w:t>23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FC48E2" w:rsidP="00A466C1">
            <w:pPr>
              <w:pStyle w:val="Default"/>
              <w:jc w:val="center"/>
            </w:pPr>
            <w:r>
              <w:t>31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FC48E2" w:rsidP="00A466C1">
            <w:pPr>
              <w:pStyle w:val="Default"/>
              <w:jc w:val="center"/>
            </w:pPr>
            <w:r>
              <w:t>9</w:t>
            </w:r>
          </w:p>
        </w:tc>
        <w:tc>
          <w:tcPr>
            <w:tcW w:w="999" w:type="dxa"/>
          </w:tcPr>
          <w:p w:rsidR="00E26505" w:rsidRDefault="00DC791D" w:rsidP="00A466C1">
            <w:pPr>
              <w:pStyle w:val="Default"/>
              <w:jc w:val="center"/>
            </w:pPr>
            <w:r>
              <w:t>100</w:t>
            </w:r>
            <w:r w:rsidR="00E26505">
              <w:t>%</w:t>
            </w:r>
          </w:p>
        </w:tc>
        <w:tc>
          <w:tcPr>
            <w:tcW w:w="1276" w:type="dxa"/>
          </w:tcPr>
          <w:p w:rsidR="00E26505" w:rsidRDefault="00FC48E2" w:rsidP="00A466C1">
            <w:pPr>
              <w:pStyle w:val="Default"/>
              <w:jc w:val="center"/>
            </w:pPr>
            <w:r>
              <w:t>64</w:t>
            </w:r>
            <w:r w:rsidR="00E26505">
              <w:t>%</w:t>
            </w:r>
          </w:p>
        </w:tc>
        <w:tc>
          <w:tcPr>
            <w:tcW w:w="850" w:type="dxa"/>
          </w:tcPr>
          <w:p w:rsidR="00E26505" w:rsidRDefault="00FC48E2" w:rsidP="00EC070A">
            <w:pPr>
              <w:pStyle w:val="Default"/>
              <w:jc w:val="center"/>
            </w:pPr>
            <w:r>
              <w:t>5</w:t>
            </w:r>
            <w:r w:rsidR="002C29EC">
              <w:t>9</w:t>
            </w:r>
            <w:r w:rsidR="00E26505">
              <w:t>%</w:t>
            </w:r>
          </w:p>
        </w:tc>
        <w:tc>
          <w:tcPr>
            <w:tcW w:w="1134" w:type="dxa"/>
          </w:tcPr>
          <w:p w:rsidR="00E26505" w:rsidRDefault="00FC48E2" w:rsidP="00A466C1">
            <w:pPr>
              <w:pStyle w:val="Default"/>
              <w:jc w:val="center"/>
            </w:pPr>
            <w:r>
              <w:t>3,8</w:t>
            </w:r>
          </w:p>
        </w:tc>
      </w:tr>
      <w:tr w:rsidR="00E26505" w:rsidTr="00FC48E2">
        <w:trPr>
          <w:trHeight w:val="300"/>
        </w:trPr>
        <w:tc>
          <w:tcPr>
            <w:tcW w:w="567" w:type="dxa"/>
          </w:tcPr>
          <w:p w:rsidR="00E26505" w:rsidRDefault="00E26505" w:rsidP="00A466C1">
            <w:pPr>
              <w:pStyle w:val="Default"/>
              <w:jc w:val="both"/>
            </w:pPr>
            <w:r>
              <w:t>2.</w:t>
            </w:r>
          </w:p>
        </w:tc>
        <w:tc>
          <w:tcPr>
            <w:tcW w:w="2127" w:type="dxa"/>
          </w:tcPr>
          <w:p w:rsidR="00E26505" w:rsidRDefault="00E26505" w:rsidP="00A466C1">
            <w:pPr>
              <w:pStyle w:val="Default"/>
              <w:jc w:val="both"/>
            </w:pPr>
            <w:r>
              <w:t>Физика</w:t>
            </w:r>
          </w:p>
        </w:tc>
        <w:tc>
          <w:tcPr>
            <w:tcW w:w="1276" w:type="dxa"/>
          </w:tcPr>
          <w:p w:rsidR="00E26505" w:rsidRDefault="009E28A0" w:rsidP="00A466C1">
            <w:pPr>
              <w:pStyle w:val="Default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EC070A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EC070A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FC48E2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FC48E2" w:rsidP="00A466C1">
            <w:pPr>
              <w:pStyle w:val="Default"/>
              <w:jc w:val="center"/>
            </w:pPr>
            <w:r>
              <w:t>3</w:t>
            </w:r>
          </w:p>
        </w:tc>
        <w:tc>
          <w:tcPr>
            <w:tcW w:w="999" w:type="dxa"/>
          </w:tcPr>
          <w:p w:rsidR="00E26505" w:rsidRDefault="00EC070A" w:rsidP="00A466C1">
            <w:pPr>
              <w:pStyle w:val="Default"/>
              <w:jc w:val="center"/>
            </w:pPr>
            <w:r>
              <w:t>100</w:t>
            </w:r>
            <w:r w:rsidR="00E26505">
              <w:t>%</w:t>
            </w:r>
          </w:p>
        </w:tc>
        <w:tc>
          <w:tcPr>
            <w:tcW w:w="1276" w:type="dxa"/>
          </w:tcPr>
          <w:p w:rsidR="00E26505" w:rsidRDefault="00EC070A" w:rsidP="00A466C1">
            <w:pPr>
              <w:pStyle w:val="Default"/>
              <w:jc w:val="center"/>
            </w:pPr>
            <w:r>
              <w:t>100</w:t>
            </w:r>
            <w:r w:rsidR="00E26505">
              <w:t>%</w:t>
            </w:r>
          </w:p>
        </w:tc>
        <w:tc>
          <w:tcPr>
            <w:tcW w:w="850" w:type="dxa"/>
          </w:tcPr>
          <w:p w:rsidR="00E26505" w:rsidRDefault="00FC48E2" w:rsidP="00A466C1">
            <w:pPr>
              <w:pStyle w:val="Default"/>
              <w:jc w:val="center"/>
            </w:pPr>
            <w:r>
              <w:t>100</w:t>
            </w:r>
            <w:r w:rsidR="00E26505">
              <w:t>%</w:t>
            </w:r>
          </w:p>
        </w:tc>
        <w:tc>
          <w:tcPr>
            <w:tcW w:w="1134" w:type="dxa"/>
          </w:tcPr>
          <w:p w:rsidR="00E26505" w:rsidRDefault="00FC48E2" w:rsidP="00A466C1">
            <w:pPr>
              <w:pStyle w:val="Default"/>
              <w:jc w:val="center"/>
            </w:pPr>
            <w:r>
              <w:t>5</w:t>
            </w:r>
          </w:p>
        </w:tc>
      </w:tr>
      <w:tr w:rsidR="00E26505" w:rsidTr="00FC48E2">
        <w:trPr>
          <w:trHeight w:val="300"/>
        </w:trPr>
        <w:tc>
          <w:tcPr>
            <w:tcW w:w="567" w:type="dxa"/>
          </w:tcPr>
          <w:p w:rsidR="00E26505" w:rsidRDefault="00E26505" w:rsidP="00A466C1">
            <w:pPr>
              <w:pStyle w:val="Default"/>
              <w:jc w:val="both"/>
            </w:pPr>
            <w:r>
              <w:t>3.</w:t>
            </w:r>
          </w:p>
        </w:tc>
        <w:tc>
          <w:tcPr>
            <w:tcW w:w="2127" w:type="dxa"/>
          </w:tcPr>
          <w:p w:rsidR="00E26505" w:rsidRDefault="00E26505" w:rsidP="00A466C1">
            <w:pPr>
              <w:pStyle w:val="Default"/>
              <w:jc w:val="both"/>
            </w:pPr>
            <w:r>
              <w:t>Английский язык</w:t>
            </w:r>
          </w:p>
        </w:tc>
        <w:tc>
          <w:tcPr>
            <w:tcW w:w="1276" w:type="dxa"/>
          </w:tcPr>
          <w:p w:rsidR="00E26505" w:rsidRDefault="009E28A0" w:rsidP="00A466C1">
            <w:pPr>
              <w:pStyle w:val="Default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E26505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DC791D" w:rsidP="00A466C1">
            <w:pPr>
              <w:pStyle w:val="Default"/>
              <w:jc w:val="center"/>
            </w:pPr>
            <w: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FC48E2" w:rsidP="00A466C1">
            <w:pPr>
              <w:pStyle w:val="Default"/>
              <w:jc w:val="center"/>
            </w:pPr>
            <w:r>
              <w:t>3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FC48E2" w:rsidP="00A466C1">
            <w:pPr>
              <w:pStyle w:val="Default"/>
              <w:jc w:val="center"/>
            </w:pPr>
            <w:r>
              <w:t>4</w:t>
            </w:r>
          </w:p>
        </w:tc>
        <w:tc>
          <w:tcPr>
            <w:tcW w:w="999" w:type="dxa"/>
          </w:tcPr>
          <w:p w:rsidR="00E26505" w:rsidRDefault="00E26505" w:rsidP="00A466C1">
            <w:pPr>
              <w:pStyle w:val="Defaul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E26505" w:rsidRDefault="00FC48E2" w:rsidP="00A466C1">
            <w:pPr>
              <w:pStyle w:val="Default"/>
              <w:jc w:val="center"/>
            </w:pPr>
            <w:r>
              <w:t>88</w:t>
            </w:r>
            <w:r w:rsidR="00E26505">
              <w:t>%</w:t>
            </w:r>
          </w:p>
        </w:tc>
        <w:tc>
          <w:tcPr>
            <w:tcW w:w="850" w:type="dxa"/>
          </w:tcPr>
          <w:p w:rsidR="00E26505" w:rsidRDefault="00FC48E2" w:rsidP="00A466C1">
            <w:pPr>
              <w:pStyle w:val="Default"/>
              <w:jc w:val="center"/>
            </w:pPr>
            <w:r>
              <w:t>79</w:t>
            </w:r>
            <w:r w:rsidR="00E26505">
              <w:t>%</w:t>
            </w:r>
          </w:p>
        </w:tc>
        <w:tc>
          <w:tcPr>
            <w:tcW w:w="1134" w:type="dxa"/>
          </w:tcPr>
          <w:p w:rsidR="00E26505" w:rsidRDefault="00FC48E2" w:rsidP="00EC070A">
            <w:pPr>
              <w:pStyle w:val="Default"/>
              <w:jc w:val="center"/>
            </w:pPr>
            <w:r>
              <w:t>4,3</w:t>
            </w:r>
          </w:p>
        </w:tc>
      </w:tr>
      <w:tr w:rsidR="00E26505" w:rsidTr="00FC48E2">
        <w:trPr>
          <w:trHeight w:val="300"/>
        </w:trPr>
        <w:tc>
          <w:tcPr>
            <w:tcW w:w="567" w:type="dxa"/>
          </w:tcPr>
          <w:p w:rsidR="00E26505" w:rsidRDefault="00E26505" w:rsidP="00A466C1">
            <w:pPr>
              <w:pStyle w:val="Default"/>
              <w:jc w:val="both"/>
            </w:pPr>
            <w:r>
              <w:t>4.</w:t>
            </w:r>
          </w:p>
        </w:tc>
        <w:tc>
          <w:tcPr>
            <w:tcW w:w="2127" w:type="dxa"/>
          </w:tcPr>
          <w:p w:rsidR="00E26505" w:rsidRDefault="00E26505" w:rsidP="00A466C1">
            <w:pPr>
              <w:pStyle w:val="Default"/>
              <w:jc w:val="both"/>
            </w:pPr>
            <w:r>
              <w:t>Информатика</w:t>
            </w:r>
          </w:p>
        </w:tc>
        <w:tc>
          <w:tcPr>
            <w:tcW w:w="1276" w:type="dxa"/>
          </w:tcPr>
          <w:p w:rsidR="00E26505" w:rsidRDefault="009E28A0" w:rsidP="00A466C1">
            <w:pPr>
              <w:pStyle w:val="Default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DC791D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DC791D" w:rsidP="00A466C1">
            <w:pPr>
              <w:pStyle w:val="Default"/>
              <w:jc w:val="center"/>
            </w:pPr>
            <w:r>
              <w:t>4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060560" w:rsidP="00A466C1">
            <w:pPr>
              <w:pStyle w:val="Default"/>
              <w:jc w:val="center"/>
            </w:pPr>
            <w:r>
              <w:t>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E26505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E26505" w:rsidRDefault="002C29EC" w:rsidP="00A466C1">
            <w:pPr>
              <w:pStyle w:val="Default"/>
              <w:jc w:val="center"/>
            </w:pPr>
            <w:r>
              <w:t>100</w:t>
            </w:r>
            <w:r w:rsidR="00E26505">
              <w:t>%</w:t>
            </w:r>
          </w:p>
        </w:tc>
        <w:tc>
          <w:tcPr>
            <w:tcW w:w="1276" w:type="dxa"/>
          </w:tcPr>
          <w:p w:rsidR="00E26505" w:rsidRDefault="00060560" w:rsidP="00A466C1">
            <w:pPr>
              <w:pStyle w:val="Default"/>
              <w:jc w:val="center"/>
            </w:pPr>
            <w:r>
              <w:t>25</w:t>
            </w:r>
            <w:r w:rsidR="00E26505">
              <w:t>%</w:t>
            </w:r>
          </w:p>
        </w:tc>
        <w:tc>
          <w:tcPr>
            <w:tcW w:w="850" w:type="dxa"/>
          </w:tcPr>
          <w:p w:rsidR="00E26505" w:rsidRDefault="00060560" w:rsidP="00A466C1">
            <w:pPr>
              <w:pStyle w:val="Default"/>
              <w:jc w:val="center"/>
            </w:pPr>
            <w:r>
              <w:t>43</w:t>
            </w:r>
            <w:r w:rsidR="00E26505">
              <w:t>%</w:t>
            </w:r>
          </w:p>
        </w:tc>
        <w:tc>
          <w:tcPr>
            <w:tcW w:w="1134" w:type="dxa"/>
          </w:tcPr>
          <w:p w:rsidR="00E26505" w:rsidRDefault="00060560" w:rsidP="00A466C1">
            <w:pPr>
              <w:pStyle w:val="Default"/>
              <w:jc w:val="center"/>
            </w:pPr>
            <w:r>
              <w:t>3,3</w:t>
            </w:r>
          </w:p>
        </w:tc>
      </w:tr>
      <w:tr w:rsidR="00E26505" w:rsidTr="00FC48E2">
        <w:trPr>
          <w:trHeight w:val="300"/>
        </w:trPr>
        <w:tc>
          <w:tcPr>
            <w:tcW w:w="567" w:type="dxa"/>
          </w:tcPr>
          <w:p w:rsidR="00E26505" w:rsidRDefault="00E26505" w:rsidP="00A466C1">
            <w:pPr>
              <w:pStyle w:val="Default"/>
              <w:jc w:val="both"/>
            </w:pPr>
            <w:r>
              <w:t>5.</w:t>
            </w:r>
          </w:p>
        </w:tc>
        <w:tc>
          <w:tcPr>
            <w:tcW w:w="2127" w:type="dxa"/>
          </w:tcPr>
          <w:p w:rsidR="00E26505" w:rsidRDefault="00E26505" w:rsidP="00A466C1">
            <w:pPr>
              <w:pStyle w:val="Default"/>
              <w:jc w:val="both"/>
            </w:pPr>
            <w:r>
              <w:t>Химия</w:t>
            </w:r>
          </w:p>
        </w:tc>
        <w:tc>
          <w:tcPr>
            <w:tcW w:w="1276" w:type="dxa"/>
          </w:tcPr>
          <w:p w:rsidR="00E26505" w:rsidRDefault="009E28A0" w:rsidP="00A466C1">
            <w:pPr>
              <w:pStyle w:val="Default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DC791D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DC791D" w:rsidP="00A466C1">
            <w:pPr>
              <w:pStyle w:val="Default"/>
              <w:jc w:val="center"/>
            </w:pPr>
            <w:r>
              <w:t>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DC791D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060560" w:rsidP="00A466C1">
            <w:pPr>
              <w:pStyle w:val="Default"/>
              <w:jc w:val="center"/>
            </w:pPr>
            <w:r>
              <w:t>2</w:t>
            </w:r>
          </w:p>
        </w:tc>
        <w:tc>
          <w:tcPr>
            <w:tcW w:w="999" w:type="dxa"/>
          </w:tcPr>
          <w:p w:rsidR="00E26505" w:rsidRDefault="002C29EC" w:rsidP="00A466C1">
            <w:pPr>
              <w:pStyle w:val="Default"/>
              <w:jc w:val="center"/>
            </w:pPr>
            <w:r>
              <w:t>100</w:t>
            </w:r>
            <w:r w:rsidR="00E26505">
              <w:t>%</w:t>
            </w:r>
          </w:p>
        </w:tc>
        <w:tc>
          <w:tcPr>
            <w:tcW w:w="1276" w:type="dxa"/>
          </w:tcPr>
          <w:p w:rsidR="00E26505" w:rsidRDefault="00060560" w:rsidP="00A466C1">
            <w:pPr>
              <w:pStyle w:val="Default"/>
              <w:jc w:val="center"/>
            </w:pPr>
            <w:r>
              <w:t>67</w:t>
            </w:r>
            <w:r w:rsidR="00E26505">
              <w:t>%</w:t>
            </w:r>
          </w:p>
        </w:tc>
        <w:tc>
          <w:tcPr>
            <w:tcW w:w="850" w:type="dxa"/>
          </w:tcPr>
          <w:p w:rsidR="00E26505" w:rsidRDefault="00060560" w:rsidP="00A466C1">
            <w:pPr>
              <w:pStyle w:val="Default"/>
              <w:jc w:val="center"/>
            </w:pPr>
            <w:r>
              <w:t>79</w:t>
            </w:r>
            <w:r w:rsidR="00E26505">
              <w:t>%</w:t>
            </w:r>
          </w:p>
        </w:tc>
        <w:tc>
          <w:tcPr>
            <w:tcW w:w="1134" w:type="dxa"/>
          </w:tcPr>
          <w:p w:rsidR="00E26505" w:rsidRDefault="00060560" w:rsidP="00A466C1">
            <w:pPr>
              <w:pStyle w:val="Default"/>
              <w:jc w:val="center"/>
            </w:pPr>
            <w:r>
              <w:t>4,3</w:t>
            </w:r>
          </w:p>
        </w:tc>
      </w:tr>
      <w:tr w:rsidR="00E26505" w:rsidTr="00FC48E2">
        <w:trPr>
          <w:trHeight w:val="300"/>
        </w:trPr>
        <w:tc>
          <w:tcPr>
            <w:tcW w:w="567" w:type="dxa"/>
          </w:tcPr>
          <w:p w:rsidR="00E26505" w:rsidRDefault="00E26505" w:rsidP="00A466C1">
            <w:pPr>
              <w:pStyle w:val="Default"/>
              <w:jc w:val="both"/>
            </w:pPr>
            <w:r>
              <w:t>6.</w:t>
            </w:r>
          </w:p>
        </w:tc>
        <w:tc>
          <w:tcPr>
            <w:tcW w:w="2127" w:type="dxa"/>
          </w:tcPr>
          <w:p w:rsidR="00E26505" w:rsidRDefault="00E26505" w:rsidP="00A466C1">
            <w:pPr>
              <w:pStyle w:val="Default"/>
              <w:jc w:val="both"/>
            </w:pPr>
            <w:r>
              <w:t>Литература</w:t>
            </w:r>
          </w:p>
        </w:tc>
        <w:tc>
          <w:tcPr>
            <w:tcW w:w="1276" w:type="dxa"/>
          </w:tcPr>
          <w:p w:rsidR="00E26505" w:rsidRDefault="009E28A0" w:rsidP="00A466C1">
            <w:pPr>
              <w:pStyle w:val="Default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0C1332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0C1332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060560" w:rsidP="00A466C1">
            <w:pPr>
              <w:pStyle w:val="Default"/>
              <w:jc w:val="center"/>
            </w:pPr>
            <w:r>
              <w:t>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060560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E26505" w:rsidRDefault="000C1332" w:rsidP="00A466C1">
            <w:pPr>
              <w:pStyle w:val="Default"/>
              <w:jc w:val="center"/>
            </w:pPr>
            <w:r>
              <w:t>100</w:t>
            </w:r>
            <w:r w:rsidR="00E26505">
              <w:t>%</w:t>
            </w:r>
          </w:p>
        </w:tc>
        <w:tc>
          <w:tcPr>
            <w:tcW w:w="1276" w:type="dxa"/>
          </w:tcPr>
          <w:p w:rsidR="00E26505" w:rsidRDefault="000C1332" w:rsidP="00A466C1">
            <w:pPr>
              <w:pStyle w:val="Default"/>
              <w:jc w:val="center"/>
            </w:pPr>
            <w:r>
              <w:t>100</w:t>
            </w:r>
            <w:r w:rsidR="00E26505">
              <w:t>%</w:t>
            </w:r>
          </w:p>
        </w:tc>
        <w:tc>
          <w:tcPr>
            <w:tcW w:w="850" w:type="dxa"/>
          </w:tcPr>
          <w:p w:rsidR="00E26505" w:rsidRDefault="00060560" w:rsidP="00A466C1">
            <w:pPr>
              <w:pStyle w:val="Default"/>
              <w:jc w:val="center"/>
            </w:pPr>
            <w:r>
              <w:t>64</w:t>
            </w:r>
            <w:r w:rsidR="00E26505">
              <w:t>%</w:t>
            </w:r>
          </w:p>
        </w:tc>
        <w:tc>
          <w:tcPr>
            <w:tcW w:w="1134" w:type="dxa"/>
          </w:tcPr>
          <w:p w:rsidR="00E26505" w:rsidRDefault="000C1332" w:rsidP="00A466C1">
            <w:pPr>
              <w:pStyle w:val="Default"/>
              <w:jc w:val="center"/>
            </w:pPr>
            <w:r>
              <w:t>4</w:t>
            </w:r>
          </w:p>
        </w:tc>
      </w:tr>
      <w:tr w:rsidR="00E26505" w:rsidTr="00FC48E2">
        <w:trPr>
          <w:trHeight w:val="300"/>
        </w:trPr>
        <w:tc>
          <w:tcPr>
            <w:tcW w:w="567" w:type="dxa"/>
          </w:tcPr>
          <w:p w:rsidR="00E26505" w:rsidRDefault="00E26505" w:rsidP="00A466C1">
            <w:pPr>
              <w:pStyle w:val="Default"/>
              <w:jc w:val="both"/>
            </w:pPr>
            <w:r>
              <w:t>7.</w:t>
            </w:r>
          </w:p>
        </w:tc>
        <w:tc>
          <w:tcPr>
            <w:tcW w:w="2127" w:type="dxa"/>
          </w:tcPr>
          <w:p w:rsidR="00E26505" w:rsidRDefault="00E26505" w:rsidP="00A466C1">
            <w:pPr>
              <w:pStyle w:val="Default"/>
              <w:jc w:val="both"/>
            </w:pPr>
            <w:r>
              <w:t>География</w:t>
            </w:r>
          </w:p>
        </w:tc>
        <w:tc>
          <w:tcPr>
            <w:tcW w:w="1276" w:type="dxa"/>
          </w:tcPr>
          <w:p w:rsidR="00E26505" w:rsidRDefault="009E28A0" w:rsidP="00A466C1">
            <w:pPr>
              <w:pStyle w:val="Default"/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DC791D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060560" w:rsidP="00A466C1">
            <w:pPr>
              <w:pStyle w:val="Default"/>
              <w:jc w:val="center"/>
            </w:pPr>
            <w:r>
              <w:t>5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060560" w:rsidP="00A466C1">
            <w:pPr>
              <w:pStyle w:val="Default"/>
              <w:jc w:val="center"/>
            </w:pPr>
            <w:r>
              <w:t>15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060560" w:rsidP="00A466C1">
            <w:pPr>
              <w:pStyle w:val="Default"/>
              <w:jc w:val="center"/>
            </w:pPr>
            <w:r>
              <w:t>2</w:t>
            </w:r>
          </w:p>
        </w:tc>
        <w:tc>
          <w:tcPr>
            <w:tcW w:w="999" w:type="dxa"/>
          </w:tcPr>
          <w:p w:rsidR="00E26505" w:rsidRDefault="002C29EC" w:rsidP="00A466C1">
            <w:pPr>
              <w:pStyle w:val="Default"/>
              <w:jc w:val="center"/>
            </w:pPr>
            <w:r>
              <w:t>100</w:t>
            </w:r>
            <w:r w:rsidR="00E26505">
              <w:t>%</w:t>
            </w:r>
          </w:p>
        </w:tc>
        <w:tc>
          <w:tcPr>
            <w:tcW w:w="1276" w:type="dxa"/>
          </w:tcPr>
          <w:p w:rsidR="00E26505" w:rsidRDefault="00060560" w:rsidP="00A466C1">
            <w:pPr>
              <w:pStyle w:val="Default"/>
              <w:jc w:val="center"/>
            </w:pPr>
            <w:r>
              <w:t>71</w:t>
            </w:r>
            <w:r w:rsidR="00E26505">
              <w:t>%</w:t>
            </w:r>
          </w:p>
        </w:tc>
        <w:tc>
          <w:tcPr>
            <w:tcW w:w="850" w:type="dxa"/>
          </w:tcPr>
          <w:p w:rsidR="00E26505" w:rsidRDefault="00060560" w:rsidP="00A466C1">
            <w:pPr>
              <w:pStyle w:val="Default"/>
              <w:jc w:val="center"/>
            </w:pPr>
            <w:r>
              <w:t>61</w:t>
            </w:r>
            <w:r w:rsidR="00E26505">
              <w:t>%</w:t>
            </w:r>
          </w:p>
        </w:tc>
        <w:tc>
          <w:tcPr>
            <w:tcW w:w="1134" w:type="dxa"/>
          </w:tcPr>
          <w:p w:rsidR="00E26505" w:rsidRDefault="00E26505" w:rsidP="000C1332">
            <w:pPr>
              <w:pStyle w:val="Default"/>
              <w:jc w:val="center"/>
            </w:pPr>
            <w:r>
              <w:t>3,</w:t>
            </w:r>
            <w:r w:rsidR="000C1332">
              <w:t>9</w:t>
            </w:r>
          </w:p>
        </w:tc>
      </w:tr>
      <w:tr w:rsidR="00E26505" w:rsidTr="00FC48E2">
        <w:trPr>
          <w:trHeight w:val="300"/>
        </w:trPr>
        <w:tc>
          <w:tcPr>
            <w:tcW w:w="567" w:type="dxa"/>
          </w:tcPr>
          <w:p w:rsidR="00E26505" w:rsidRDefault="00E26505" w:rsidP="00A466C1">
            <w:pPr>
              <w:pStyle w:val="Default"/>
              <w:jc w:val="both"/>
            </w:pPr>
            <w:r>
              <w:t>8.</w:t>
            </w:r>
          </w:p>
        </w:tc>
        <w:tc>
          <w:tcPr>
            <w:tcW w:w="2127" w:type="dxa"/>
          </w:tcPr>
          <w:p w:rsidR="00E26505" w:rsidRDefault="00E26505" w:rsidP="00A466C1">
            <w:pPr>
              <w:pStyle w:val="Default"/>
              <w:jc w:val="both"/>
            </w:pPr>
            <w:r>
              <w:t>Обществознание</w:t>
            </w:r>
          </w:p>
        </w:tc>
        <w:tc>
          <w:tcPr>
            <w:tcW w:w="1276" w:type="dxa"/>
          </w:tcPr>
          <w:p w:rsidR="00E26505" w:rsidRDefault="009E28A0" w:rsidP="00A466C1">
            <w:pPr>
              <w:pStyle w:val="Default"/>
              <w:jc w:val="center"/>
            </w:pPr>
            <w:r>
              <w:t>45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5C14D0" w:rsidP="00A466C1">
            <w:pPr>
              <w:pStyle w:val="Default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5C14D0" w:rsidP="00A466C1">
            <w:pPr>
              <w:pStyle w:val="Default"/>
              <w:jc w:val="center"/>
            </w:pPr>
            <w:r>
              <w:t>28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5C14D0" w:rsidP="00A466C1">
            <w:pPr>
              <w:pStyle w:val="Default"/>
              <w:jc w:val="center"/>
            </w:pPr>
            <w:r>
              <w:t>14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E26505" w:rsidRDefault="005C14D0" w:rsidP="00A466C1">
            <w:pPr>
              <w:pStyle w:val="Default"/>
              <w:jc w:val="center"/>
            </w:pPr>
            <w:r>
              <w:t>1</w:t>
            </w:r>
          </w:p>
        </w:tc>
        <w:tc>
          <w:tcPr>
            <w:tcW w:w="999" w:type="dxa"/>
          </w:tcPr>
          <w:p w:rsidR="00E26505" w:rsidRDefault="005C14D0" w:rsidP="00A466C1">
            <w:pPr>
              <w:pStyle w:val="Default"/>
              <w:jc w:val="center"/>
            </w:pPr>
            <w:r>
              <w:t>96</w:t>
            </w:r>
            <w:r w:rsidR="00E26505">
              <w:t>%</w:t>
            </w:r>
          </w:p>
        </w:tc>
        <w:tc>
          <w:tcPr>
            <w:tcW w:w="1276" w:type="dxa"/>
          </w:tcPr>
          <w:p w:rsidR="00E26505" w:rsidRDefault="005C14D0" w:rsidP="00A466C1">
            <w:pPr>
              <w:pStyle w:val="Default"/>
              <w:jc w:val="center"/>
            </w:pPr>
            <w:r>
              <w:t>33</w:t>
            </w:r>
            <w:r w:rsidR="00E26505">
              <w:t>%</w:t>
            </w:r>
          </w:p>
        </w:tc>
        <w:tc>
          <w:tcPr>
            <w:tcW w:w="850" w:type="dxa"/>
          </w:tcPr>
          <w:p w:rsidR="00E26505" w:rsidRDefault="005C14D0" w:rsidP="00A466C1">
            <w:pPr>
              <w:pStyle w:val="Default"/>
              <w:jc w:val="center"/>
            </w:pPr>
            <w:r>
              <w:t>45</w:t>
            </w:r>
            <w:r w:rsidR="00E26505">
              <w:t>%</w:t>
            </w:r>
          </w:p>
        </w:tc>
        <w:tc>
          <w:tcPr>
            <w:tcW w:w="1134" w:type="dxa"/>
          </w:tcPr>
          <w:p w:rsidR="00E26505" w:rsidRDefault="005C14D0" w:rsidP="00A466C1">
            <w:pPr>
              <w:pStyle w:val="Default"/>
              <w:jc w:val="center"/>
            </w:pPr>
            <w:r>
              <w:t>3,1</w:t>
            </w:r>
          </w:p>
        </w:tc>
      </w:tr>
      <w:tr w:rsidR="00E26505" w:rsidTr="00FC48E2">
        <w:trPr>
          <w:trHeight w:val="300"/>
        </w:trPr>
        <w:tc>
          <w:tcPr>
            <w:tcW w:w="567" w:type="dxa"/>
          </w:tcPr>
          <w:p w:rsidR="00E26505" w:rsidRDefault="00E26505" w:rsidP="00A466C1">
            <w:pPr>
              <w:pStyle w:val="Default"/>
              <w:jc w:val="both"/>
            </w:pPr>
            <w:r>
              <w:t>9.</w:t>
            </w:r>
          </w:p>
        </w:tc>
        <w:tc>
          <w:tcPr>
            <w:tcW w:w="2127" w:type="dxa"/>
          </w:tcPr>
          <w:p w:rsidR="00E26505" w:rsidRDefault="00E26505" w:rsidP="00A466C1">
            <w:pPr>
              <w:pStyle w:val="Default"/>
              <w:jc w:val="both"/>
            </w:pPr>
            <w:r>
              <w:t>История</w:t>
            </w:r>
          </w:p>
        </w:tc>
        <w:tc>
          <w:tcPr>
            <w:tcW w:w="1276" w:type="dxa"/>
          </w:tcPr>
          <w:p w:rsidR="00E26505" w:rsidRDefault="009E28A0" w:rsidP="00A466C1">
            <w:pPr>
              <w:pStyle w:val="Default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26505" w:rsidRDefault="005C14D0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6505" w:rsidRDefault="00DC791D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E26505" w:rsidRDefault="005C14D0" w:rsidP="00A466C1">
            <w:pPr>
              <w:pStyle w:val="Default"/>
              <w:jc w:val="center"/>
            </w:pPr>
            <w:r>
              <w:t>2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E26505" w:rsidRDefault="000C1332" w:rsidP="00A466C1">
            <w:pPr>
              <w:pStyle w:val="Default"/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E26505" w:rsidRDefault="005C14D0" w:rsidP="00A466C1">
            <w:pPr>
              <w:pStyle w:val="Default"/>
              <w:jc w:val="center"/>
            </w:pPr>
            <w:r>
              <w:t>100</w:t>
            </w:r>
            <w:r w:rsidR="00E26505">
              <w:t>%</w:t>
            </w:r>
          </w:p>
        </w:tc>
        <w:tc>
          <w:tcPr>
            <w:tcW w:w="1276" w:type="dxa"/>
          </w:tcPr>
          <w:p w:rsidR="00E26505" w:rsidRDefault="005C14D0" w:rsidP="00A466C1">
            <w:pPr>
              <w:pStyle w:val="Default"/>
              <w:jc w:val="center"/>
            </w:pPr>
            <w:r>
              <w:t>10</w:t>
            </w:r>
            <w:r w:rsidR="00E26505">
              <w:t>0%</w:t>
            </w:r>
          </w:p>
        </w:tc>
        <w:tc>
          <w:tcPr>
            <w:tcW w:w="850" w:type="dxa"/>
          </w:tcPr>
          <w:p w:rsidR="00E26505" w:rsidRDefault="005C14D0" w:rsidP="00A466C1">
            <w:pPr>
              <w:pStyle w:val="Default"/>
              <w:jc w:val="center"/>
            </w:pPr>
            <w:r>
              <w:t>64</w:t>
            </w:r>
            <w:r w:rsidR="00E26505">
              <w:t>%</w:t>
            </w:r>
          </w:p>
        </w:tc>
        <w:tc>
          <w:tcPr>
            <w:tcW w:w="1134" w:type="dxa"/>
          </w:tcPr>
          <w:p w:rsidR="00E26505" w:rsidRDefault="005C14D0" w:rsidP="00A466C1">
            <w:pPr>
              <w:pStyle w:val="Default"/>
              <w:jc w:val="center"/>
            </w:pPr>
            <w:r>
              <w:t>4</w:t>
            </w:r>
          </w:p>
        </w:tc>
      </w:tr>
    </w:tbl>
    <w:p w:rsidR="008A506F" w:rsidRDefault="008A506F" w:rsidP="008A506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6A604D" w:rsidRDefault="006A604D" w:rsidP="00FE583D">
      <w:pPr>
        <w:spacing w:after="0"/>
        <w:ind w:right="-39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015FE" w:rsidRDefault="004015FE" w:rsidP="00FE583D">
      <w:pPr>
        <w:spacing w:after="0"/>
        <w:ind w:right="-39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015FE" w:rsidRDefault="004015FE" w:rsidP="00FE583D">
      <w:pPr>
        <w:spacing w:after="0"/>
        <w:ind w:right="-39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3AF2" w:rsidRDefault="00D03AF2" w:rsidP="00FE583D">
      <w:pPr>
        <w:spacing w:after="0"/>
        <w:ind w:right="-39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8D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Анализ результатов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экзаменов по выбору </w:t>
      </w:r>
      <w:r w:rsidR="00E2589F"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FE583D" w:rsidRDefault="00FE583D" w:rsidP="00FE583D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(качество знаний в сравнении за </w:t>
      </w:r>
      <w:r w:rsidR="005C14D0">
        <w:rPr>
          <w:rFonts w:ascii="Times New Roman" w:hAnsi="Times New Roman" w:cs="Times New Roman"/>
          <w:b/>
          <w:sz w:val="24"/>
          <w:szCs w:val="24"/>
        </w:rPr>
        <w:t>пять лет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E583D" w:rsidRDefault="00FE583D" w:rsidP="00FE583D">
      <w:pPr>
        <w:pStyle w:val="Default"/>
        <w:rPr>
          <w:sz w:val="23"/>
          <w:szCs w:val="23"/>
        </w:rPr>
      </w:pPr>
    </w:p>
    <w:p w:rsidR="00FE583D" w:rsidRDefault="00FE583D" w:rsidP="00FE583D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161D94B2" wp14:editId="07DE329B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6505" w:rsidRDefault="00E26505" w:rsidP="00FE583D">
      <w:pPr>
        <w:pStyle w:val="Default"/>
        <w:rPr>
          <w:sz w:val="23"/>
          <w:szCs w:val="23"/>
        </w:rPr>
      </w:pPr>
    </w:p>
    <w:p w:rsidR="00E26505" w:rsidRDefault="00E26505" w:rsidP="00FE583D">
      <w:pPr>
        <w:pStyle w:val="Default"/>
        <w:rPr>
          <w:sz w:val="23"/>
          <w:szCs w:val="23"/>
        </w:rPr>
      </w:pPr>
    </w:p>
    <w:p w:rsidR="00E26505" w:rsidRPr="001A7BBD" w:rsidRDefault="00FE583D" w:rsidP="00800C5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="00800C5D">
        <w:rPr>
          <w:rFonts w:ascii="Times New Roman" w:hAnsi="Times New Roman" w:cs="Times New Roman"/>
          <w:sz w:val="24"/>
          <w:szCs w:val="24"/>
        </w:rPr>
        <w:t xml:space="preserve"> </w:t>
      </w:r>
      <w:r w:rsidRPr="001A7BBD">
        <w:rPr>
          <w:rFonts w:ascii="Times New Roman" w:hAnsi="Times New Roman" w:cs="Times New Roman"/>
          <w:sz w:val="24"/>
          <w:szCs w:val="24"/>
        </w:rPr>
        <w:t xml:space="preserve"> </w:t>
      </w:r>
      <w:r w:rsidR="00E26505">
        <w:rPr>
          <w:rFonts w:ascii="Times New Roman" w:hAnsi="Times New Roman" w:cs="Times New Roman"/>
          <w:sz w:val="24"/>
          <w:szCs w:val="24"/>
        </w:rPr>
        <w:t xml:space="preserve"> </w:t>
      </w:r>
      <w:r w:rsidR="00E26505" w:rsidRPr="001A7BBD">
        <w:rPr>
          <w:rFonts w:ascii="Times New Roman" w:hAnsi="Times New Roman" w:cs="Times New Roman"/>
          <w:sz w:val="24"/>
          <w:szCs w:val="24"/>
        </w:rPr>
        <w:t xml:space="preserve">Можно  констатировать, что уровень подготовки выпускников </w:t>
      </w:r>
      <w:r w:rsidR="00E26505">
        <w:rPr>
          <w:rFonts w:ascii="Times New Roman" w:hAnsi="Times New Roman" w:cs="Times New Roman"/>
          <w:sz w:val="24"/>
          <w:szCs w:val="24"/>
        </w:rPr>
        <w:t>основной</w:t>
      </w:r>
      <w:r w:rsidR="00E26505" w:rsidRPr="001A7BBD">
        <w:rPr>
          <w:rFonts w:ascii="Times New Roman" w:hAnsi="Times New Roman" w:cs="Times New Roman"/>
          <w:sz w:val="24"/>
          <w:szCs w:val="24"/>
        </w:rPr>
        <w:t xml:space="preserve"> школы по  предметам  отличается. Это определяется различными факторами: требованиями к обязательному уровню подготовки выпускников по данному предмету,  организацией учебного процесса, особенностями контингента выпускников сдающих экзамены, контроля со стороны родителей и   отношением педагогов к своим обязанностям.</w:t>
      </w:r>
    </w:p>
    <w:p w:rsidR="00800C5D" w:rsidRDefault="00800C5D" w:rsidP="00800C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Аттестат  об основном общем образовании получили </w:t>
      </w:r>
      <w:r w:rsidR="005C14D0">
        <w:rPr>
          <w:sz w:val="23"/>
          <w:szCs w:val="23"/>
        </w:rPr>
        <w:t>80</w:t>
      </w:r>
      <w:r>
        <w:rPr>
          <w:sz w:val="23"/>
          <w:szCs w:val="23"/>
        </w:rPr>
        <w:t xml:space="preserve"> выпускников (</w:t>
      </w:r>
      <w:r w:rsidR="005C14D0">
        <w:rPr>
          <w:sz w:val="23"/>
          <w:szCs w:val="23"/>
        </w:rPr>
        <w:t>98</w:t>
      </w:r>
      <w:r w:rsidR="00041A76">
        <w:rPr>
          <w:sz w:val="23"/>
          <w:szCs w:val="23"/>
        </w:rPr>
        <w:t>%)</w:t>
      </w:r>
      <w:bookmarkStart w:id="0" w:name="_GoBack"/>
      <w:bookmarkEnd w:id="0"/>
      <w:r w:rsidR="00662EF0">
        <w:rPr>
          <w:sz w:val="23"/>
          <w:szCs w:val="23"/>
        </w:rPr>
        <w:t>;  3</w:t>
      </w:r>
      <w:r>
        <w:rPr>
          <w:sz w:val="23"/>
          <w:szCs w:val="23"/>
        </w:rPr>
        <w:t>(</w:t>
      </w:r>
      <w:r w:rsidR="005C14D0">
        <w:rPr>
          <w:sz w:val="23"/>
          <w:szCs w:val="23"/>
        </w:rPr>
        <w:t>2%) выпускника</w:t>
      </w:r>
      <w:r>
        <w:rPr>
          <w:sz w:val="23"/>
          <w:szCs w:val="23"/>
        </w:rPr>
        <w:t xml:space="preserve"> </w:t>
      </w:r>
      <w:r w:rsidR="005C14D0">
        <w:rPr>
          <w:sz w:val="23"/>
          <w:szCs w:val="23"/>
        </w:rPr>
        <w:t xml:space="preserve"> и 1 экстерн </w:t>
      </w:r>
      <w:r>
        <w:rPr>
          <w:sz w:val="23"/>
          <w:szCs w:val="23"/>
        </w:rPr>
        <w:t>будут проходить ГИА повторно</w:t>
      </w:r>
      <w:r w:rsidR="005C14D0">
        <w:rPr>
          <w:sz w:val="23"/>
          <w:szCs w:val="23"/>
        </w:rPr>
        <w:t xml:space="preserve"> в осенний период</w:t>
      </w:r>
      <w:r>
        <w:rPr>
          <w:sz w:val="23"/>
          <w:szCs w:val="23"/>
        </w:rPr>
        <w:t>.</w:t>
      </w:r>
    </w:p>
    <w:p w:rsidR="00800C5D" w:rsidRPr="00804F98" w:rsidRDefault="005C14D0" w:rsidP="00800C5D">
      <w:pPr>
        <w:pStyle w:val="Default"/>
        <w:ind w:firstLine="708"/>
        <w:rPr>
          <w:b/>
          <w:sz w:val="23"/>
          <w:szCs w:val="23"/>
        </w:rPr>
      </w:pPr>
      <w:r>
        <w:rPr>
          <w:sz w:val="23"/>
          <w:szCs w:val="23"/>
        </w:rPr>
        <w:t>Восемь</w:t>
      </w:r>
      <w:r w:rsidR="00800C5D">
        <w:rPr>
          <w:sz w:val="23"/>
          <w:szCs w:val="23"/>
        </w:rPr>
        <w:t xml:space="preserve"> выпускников получили аттестат об основном общем образовании с </w:t>
      </w:r>
      <w:r w:rsidR="00800C5D" w:rsidRPr="00804F98">
        <w:rPr>
          <w:b/>
          <w:sz w:val="23"/>
          <w:szCs w:val="23"/>
        </w:rPr>
        <w:t>отличием.</w:t>
      </w:r>
    </w:p>
    <w:p w:rsidR="00736882" w:rsidRDefault="00736882" w:rsidP="00FA7DA8">
      <w:pPr>
        <w:ind w:right="-14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FA7DA8" w:rsidRPr="00804F98" w:rsidRDefault="00FA7DA8" w:rsidP="00FA7DA8">
      <w:pPr>
        <w:ind w:right="-14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04F98">
        <w:rPr>
          <w:rFonts w:ascii="Times New Roman" w:hAnsi="Times New Roman" w:cs="Times New Roman"/>
          <w:b/>
          <w:color w:val="00B050"/>
          <w:sz w:val="28"/>
          <w:szCs w:val="28"/>
        </w:rPr>
        <w:t>Результаты прохождения ГИА в 11 классе.</w:t>
      </w:r>
    </w:p>
    <w:p w:rsidR="000D2AD1" w:rsidRDefault="005C14D0" w:rsidP="000D2AD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Наконец 2024</w:t>
      </w:r>
      <w:r w:rsidR="00662EF0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0D2AD1">
        <w:rPr>
          <w:rFonts w:ascii="Times New Roman" w:hAnsi="Times New Roman" w:cs="Times New Roman"/>
          <w:sz w:val="24"/>
          <w:szCs w:val="24"/>
        </w:rPr>
        <w:t xml:space="preserve"> учебного года в 11 классе обучалось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0D2AD1">
        <w:rPr>
          <w:rFonts w:ascii="Times New Roman" w:hAnsi="Times New Roman" w:cs="Times New Roman"/>
          <w:sz w:val="24"/>
          <w:szCs w:val="24"/>
        </w:rPr>
        <w:t xml:space="preserve"> учащихся. Все они были допущены к ГИА. </w:t>
      </w:r>
    </w:p>
    <w:p w:rsidR="00792BAC" w:rsidRDefault="00800C5D" w:rsidP="00CA4BA5">
      <w:pPr>
        <w:pStyle w:val="Default"/>
        <w:ind w:firstLine="708"/>
        <w:jc w:val="both"/>
        <w:rPr>
          <w:color w:val="auto"/>
          <w:shd w:val="clear" w:color="auto" w:fill="A9BFCB"/>
        </w:rPr>
      </w:pPr>
      <w:r>
        <w:rPr>
          <w:rFonts w:eastAsia="Times New Roman"/>
        </w:rPr>
        <w:t xml:space="preserve"> </w:t>
      </w:r>
      <w:r w:rsidR="00F05F72">
        <w:rPr>
          <w:color w:val="auto"/>
        </w:rPr>
        <w:t xml:space="preserve"> Для выпускников 11 класса</w:t>
      </w:r>
      <w:r w:rsidR="002C3D1B" w:rsidRPr="00CA4BA5">
        <w:rPr>
          <w:color w:val="auto"/>
        </w:rPr>
        <w:t xml:space="preserve"> обязательной является аттестация по двум предметам – русскому языку и математике. Кроме этого на добровольной основе можно было сдавать экзамены по 9 предметам. Количество экзаменов по выбору определяло</w:t>
      </w:r>
      <w:r>
        <w:rPr>
          <w:color w:val="auto"/>
        </w:rPr>
        <w:t xml:space="preserve">сь выпускниками самостоятельно. </w:t>
      </w:r>
      <w:r w:rsidR="002C3D1B" w:rsidRPr="00CA4BA5">
        <w:rPr>
          <w:color w:val="auto"/>
        </w:rPr>
        <w:t xml:space="preserve"> Для сдачи экзаменов по выбору были выбраны следующие предметы: биология, </w:t>
      </w:r>
      <w:r w:rsidR="000B0DE0">
        <w:rPr>
          <w:color w:val="auto"/>
        </w:rPr>
        <w:t>обществознание</w:t>
      </w:r>
      <w:r w:rsidR="002C3D1B" w:rsidRPr="00CA4BA5">
        <w:rPr>
          <w:color w:val="auto"/>
        </w:rPr>
        <w:t>,</w:t>
      </w:r>
      <w:r w:rsidR="000B0DE0">
        <w:rPr>
          <w:color w:val="auto"/>
        </w:rPr>
        <w:t xml:space="preserve"> история, информатика, английский язык, литература,</w:t>
      </w:r>
      <w:r w:rsidR="002C3D1B" w:rsidRPr="00CA4BA5">
        <w:rPr>
          <w:color w:val="auto"/>
        </w:rPr>
        <w:t xml:space="preserve"> физика. Выбор был основан на перечне вступительных испытаний по каждой специальности</w:t>
      </w:r>
      <w:r w:rsidR="002C3D1B" w:rsidRPr="00CA4BA5">
        <w:rPr>
          <w:color w:val="auto"/>
          <w:shd w:val="clear" w:color="auto" w:fill="A9BFCB"/>
        </w:rPr>
        <w:t>.</w:t>
      </w:r>
    </w:p>
    <w:p w:rsidR="00800C5D" w:rsidRPr="00CA4BA5" w:rsidRDefault="00800C5D" w:rsidP="00CA4BA5">
      <w:pPr>
        <w:pStyle w:val="Default"/>
        <w:ind w:firstLine="708"/>
        <w:jc w:val="both"/>
        <w:rPr>
          <w:color w:val="auto"/>
        </w:rPr>
      </w:pPr>
    </w:p>
    <w:p w:rsidR="009A7DAA" w:rsidRDefault="009A7DAA" w:rsidP="00072E1D">
      <w:pPr>
        <w:pStyle w:val="a4"/>
        <w:numPr>
          <w:ilvl w:val="0"/>
          <w:numId w:val="22"/>
        </w:numPr>
        <w:tabs>
          <w:tab w:val="left" w:pos="208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072E1D" w:rsidRDefault="00072E1D" w:rsidP="00072E1D">
      <w:pPr>
        <w:pStyle w:val="a4"/>
        <w:tabs>
          <w:tab w:val="left" w:pos="2085"/>
        </w:tabs>
        <w:spacing w:line="276" w:lineRule="auto"/>
        <w:ind w:left="24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B4D" w:rsidRDefault="00BE17B3" w:rsidP="006C7B4D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602D" w:rsidRPr="0077602D">
        <w:rPr>
          <w:rFonts w:ascii="Times New Roman" w:hAnsi="Times New Roman" w:cs="Times New Roman"/>
          <w:sz w:val="24"/>
          <w:szCs w:val="24"/>
        </w:rPr>
        <w:t xml:space="preserve">Экзамен по русскому языку в </w:t>
      </w:r>
      <w:r w:rsidR="0077602D" w:rsidRPr="00BB642C">
        <w:rPr>
          <w:rFonts w:ascii="Times New Roman" w:hAnsi="Times New Roman" w:cs="Times New Roman"/>
          <w:b/>
          <w:sz w:val="24"/>
          <w:szCs w:val="24"/>
          <w:u w:val="single"/>
        </w:rPr>
        <w:t>форме ЕГЭ</w:t>
      </w:r>
      <w:r w:rsidR="002436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11D7">
        <w:rPr>
          <w:rFonts w:ascii="Times New Roman" w:hAnsi="Times New Roman" w:cs="Times New Roman"/>
          <w:sz w:val="24"/>
          <w:szCs w:val="24"/>
        </w:rPr>
        <w:t>сдавали</w:t>
      </w:r>
      <w:r w:rsidR="00EA7200">
        <w:rPr>
          <w:rFonts w:ascii="Times New Roman" w:hAnsi="Times New Roman" w:cs="Times New Roman"/>
          <w:sz w:val="24"/>
          <w:szCs w:val="24"/>
        </w:rPr>
        <w:t xml:space="preserve"> </w:t>
      </w:r>
      <w:r w:rsidR="00F05F72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2436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0DE0">
        <w:rPr>
          <w:rFonts w:ascii="Times New Roman" w:hAnsi="Times New Roman" w:cs="Times New Roman"/>
          <w:b/>
          <w:sz w:val="24"/>
          <w:szCs w:val="24"/>
          <w:u w:val="single"/>
        </w:rPr>
        <w:t>выпускника</w:t>
      </w:r>
      <w:r w:rsidR="0077602D" w:rsidRPr="00776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171F" w:rsidRDefault="0077602D" w:rsidP="006C7B4D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02D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баллов, установленное  для успешной сдачи экзамена по русскому языку – </w:t>
      </w:r>
      <w:r w:rsidR="00D011D7">
        <w:rPr>
          <w:rFonts w:ascii="Times New Roman" w:hAnsi="Times New Roman" w:cs="Times New Roman"/>
          <w:b/>
          <w:sz w:val="24"/>
          <w:szCs w:val="24"/>
        </w:rPr>
        <w:t>24</w:t>
      </w:r>
      <w:r w:rsidR="00D142A3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D5171F">
        <w:rPr>
          <w:rFonts w:ascii="Times New Roman" w:hAnsi="Times New Roman" w:cs="Times New Roman"/>
          <w:b/>
          <w:sz w:val="24"/>
          <w:szCs w:val="24"/>
        </w:rPr>
        <w:t>.</w:t>
      </w:r>
      <w:r w:rsidR="00F05F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F72">
        <w:rPr>
          <w:rFonts w:ascii="Times New Roman" w:hAnsi="Times New Roman" w:cs="Times New Roman"/>
          <w:sz w:val="24"/>
          <w:szCs w:val="24"/>
        </w:rPr>
        <w:t>П</w:t>
      </w:r>
      <w:r w:rsidR="00D5171F" w:rsidRPr="0077602D">
        <w:rPr>
          <w:rFonts w:ascii="Times New Roman" w:hAnsi="Times New Roman" w:cs="Times New Roman"/>
          <w:sz w:val="24"/>
          <w:szCs w:val="24"/>
        </w:rPr>
        <w:t>орог успешности</w:t>
      </w:r>
      <w:r w:rsidR="00F05F72">
        <w:rPr>
          <w:rFonts w:ascii="Times New Roman" w:hAnsi="Times New Roman" w:cs="Times New Roman"/>
          <w:sz w:val="24"/>
          <w:szCs w:val="24"/>
        </w:rPr>
        <w:t xml:space="preserve"> преодолели все выпускники</w:t>
      </w:r>
      <w:r w:rsidR="00D5171F" w:rsidRPr="0077602D">
        <w:rPr>
          <w:rFonts w:ascii="Times New Roman" w:hAnsi="Times New Roman" w:cs="Times New Roman"/>
          <w:sz w:val="24"/>
          <w:szCs w:val="24"/>
        </w:rPr>
        <w:t>.</w:t>
      </w:r>
      <w:r w:rsidR="007C087E">
        <w:rPr>
          <w:rFonts w:ascii="Times New Roman" w:hAnsi="Times New Roman" w:cs="Times New Roman"/>
          <w:sz w:val="24"/>
          <w:szCs w:val="24"/>
        </w:rPr>
        <w:t xml:space="preserve"> Минимальный балл по школе - </w:t>
      </w:r>
      <w:r w:rsidR="00F05F72">
        <w:rPr>
          <w:rFonts w:ascii="Times New Roman" w:hAnsi="Times New Roman" w:cs="Times New Roman"/>
          <w:b/>
          <w:sz w:val="24"/>
          <w:szCs w:val="24"/>
        </w:rPr>
        <w:t>29</w:t>
      </w:r>
      <w:r w:rsidR="007C087E">
        <w:rPr>
          <w:rFonts w:ascii="Times New Roman" w:hAnsi="Times New Roman" w:cs="Times New Roman"/>
          <w:sz w:val="24"/>
          <w:szCs w:val="24"/>
        </w:rPr>
        <w:t>, максимальный –</w:t>
      </w:r>
      <w:r w:rsidR="00F05F72">
        <w:rPr>
          <w:rFonts w:ascii="Times New Roman" w:hAnsi="Times New Roman" w:cs="Times New Roman"/>
          <w:b/>
          <w:sz w:val="24"/>
          <w:szCs w:val="24"/>
        </w:rPr>
        <w:t>89</w:t>
      </w:r>
      <w:r w:rsidR="007C087E">
        <w:rPr>
          <w:rFonts w:ascii="Times New Roman" w:hAnsi="Times New Roman" w:cs="Times New Roman"/>
          <w:sz w:val="24"/>
          <w:szCs w:val="24"/>
        </w:rPr>
        <w:t>.</w:t>
      </w:r>
    </w:p>
    <w:p w:rsidR="00736882" w:rsidRDefault="00736882" w:rsidP="00736882">
      <w:pPr>
        <w:pStyle w:val="ad"/>
        <w:shd w:val="clear" w:color="auto" w:fill="FFFFFF"/>
        <w:spacing w:before="0" w:beforeAutospacing="0" w:after="0" w:afterAutospacing="0" w:line="276" w:lineRule="auto"/>
        <w:ind w:left="720"/>
        <w:jc w:val="both"/>
      </w:pPr>
      <w:r>
        <w:t xml:space="preserve">Количество выпускников, набравших от </w:t>
      </w:r>
      <w:r w:rsidR="00F05F72">
        <w:rPr>
          <w:b/>
        </w:rPr>
        <w:t>81 до 100 баллов – 1 (7</w:t>
      </w:r>
      <w:r w:rsidRPr="00736882">
        <w:rPr>
          <w:b/>
        </w:rPr>
        <w:t>%)</w:t>
      </w:r>
      <w:r>
        <w:t xml:space="preserve"> </w:t>
      </w:r>
    </w:p>
    <w:p w:rsidR="00736882" w:rsidRDefault="00736882" w:rsidP="00736882">
      <w:pPr>
        <w:pStyle w:val="ad"/>
        <w:shd w:val="clear" w:color="auto" w:fill="FFFFFF"/>
        <w:spacing w:before="0" w:beforeAutospacing="0" w:after="0" w:afterAutospacing="0" w:line="276" w:lineRule="auto"/>
        <w:ind w:left="720"/>
        <w:jc w:val="both"/>
      </w:pPr>
      <w:r>
        <w:t xml:space="preserve">Количество выпускников, набравших от </w:t>
      </w:r>
      <w:r w:rsidR="00F05F72">
        <w:rPr>
          <w:b/>
        </w:rPr>
        <w:t>70 до 80 баллов – 1 (7</w:t>
      </w:r>
      <w:r w:rsidRPr="00736882">
        <w:rPr>
          <w:b/>
        </w:rPr>
        <w:t>%)</w:t>
      </w:r>
      <w:r>
        <w:t xml:space="preserve"> </w:t>
      </w:r>
    </w:p>
    <w:p w:rsidR="00736882" w:rsidRDefault="00736882" w:rsidP="00736882">
      <w:pPr>
        <w:pStyle w:val="ad"/>
        <w:shd w:val="clear" w:color="auto" w:fill="FFFFFF"/>
        <w:spacing w:before="0" w:beforeAutospacing="0" w:after="0" w:afterAutospacing="0" w:line="276" w:lineRule="auto"/>
        <w:ind w:left="720"/>
        <w:jc w:val="both"/>
      </w:pPr>
      <w:r>
        <w:lastRenderedPageBreak/>
        <w:t xml:space="preserve">Количество выпускников, набравших менее </w:t>
      </w:r>
      <w:r w:rsidR="00F05F72">
        <w:rPr>
          <w:b/>
        </w:rPr>
        <w:t>70 баллов – 13</w:t>
      </w:r>
      <w:r w:rsidRPr="00736882">
        <w:rPr>
          <w:b/>
        </w:rPr>
        <w:t xml:space="preserve"> (86%)</w:t>
      </w:r>
    </w:p>
    <w:p w:rsidR="005F6661" w:rsidRDefault="005F6661" w:rsidP="006C7B4D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2126"/>
        <w:gridCol w:w="1589"/>
        <w:gridCol w:w="1559"/>
      </w:tblGrid>
      <w:tr w:rsidR="008F6312" w:rsidTr="00A657B5">
        <w:tc>
          <w:tcPr>
            <w:tcW w:w="1526" w:type="dxa"/>
          </w:tcPr>
          <w:p w:rsidR="008F6312" w:rsidRDefault="008F6312" w:rsidP="008F631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8F6312" w:rsidRDefault="008F6312" w:rsidP="008F631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</w:tcPr>
          <w:p w:rsidR="008F6312" w:rsidRDefault="008F6312" w:rsidP="008F631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126" w:type="dxa"/>
          </w:tcPr>
          <w:p w:rsidR="008F6312" w:rsidRDefault="008F6312" w:rsidP="008F631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589" w:type="dxa"/>
          </w:tcPr>
          <w:p w:rsidR="008F6312" w:rsidRDefault="008F6312" w:rsidP="008F631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1559" w:type="dxa"/>
          </w:tcPr>
          <w:p w:rsidR="008F6312" w:rsidRDefault="008F6312" w:rsidP="008F631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8F6312" w:rsidRDefault="008F6312" w:rsidP="008F631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F05F72" w:rsidTr="00A657B5">
        <w:tc>
          <w:tcPr>
            <w:tcW w:w="1526" w:type="dxa"/>
            <w:vMerge w:val="restart"/>
          </w:tcPr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417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F05F72" w:rsidRPr="008F631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  <w:b/>
              </w:rPr>
              <w:t>96</w:t>
            </w: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Мещерякова Елизавета</w:t>
            </w:r>
          </w:p>
        </w:tc>
        <w:tc>
          <w:tcPr>
            <w:tcW w:w="158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55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F05F72" w:rsidTr="00A657B5">
        <w:tc>
          <w:tcPr>
            <w:tcW w:w="1526" w:type="dxa"/>
            <w:vMerge/>
          </w:tcPr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2018/2019</w:t>
            </w:r>
          </w:p>
        </w:tc>
        <w:tc>
          <w:tcPr>
            <w:tcW w:w="1417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F05F72" w:rsidRPr="008F631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  <w:b/>
              </w:rPr>
              <w:t>78</w:t>
            </w:r>
          </w:p>
          <w:p w:rsidR="00F05F72" w:rsidRPr="008F631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Руденко</w:t>
            </w:r>
          </w:p>
          <w:p w:rsidR="00F05F72" w:rsidRPr="008F631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58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55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</w:tr>
      <w:tr w:rsidR="00F05F72" w:rsidTr="00F05F72">
        <w:trPr>
          <w:trHeight w:val="515"/>
        </w:trPr>
        <w:tc>
          <w:tcPr>
            <w:tcW w:w="1526" w:type="dxa"/>
            <w:vMerge/>
          </w:tcPr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2019/2020</w:t>
            </w:r>
          </w:p>
        </w:tc>
        <w:tc>
          <w:tcPr>
            <w:tcW w:w="1417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F05F72" w:rsidRPr="008F631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  <w:b/>
              </w:rPr>
              <w:t>80</w:t>
            </w:r>
          </w:p>
          <w:p w:rsidR="00F05F72" w:rsidRPr="008F631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312">
              <w:rPr>
                <w:rFonts w:ascii="Times New Roman" w:hAnsi="Times New Roman" w:cs="Times New Roman"/>
              </w:rPr>
              <w:t>ВуТхиФионгТхао</w:t>
            </w:r>
            <w:proofErr w:type="spellEnd"/>
          </w:p>
        </w:tc>
        <w:tc>
          <w:tcPr>
            <w:tcW w:w="158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  <w:p w:rsidR="00F05F72" w:rsidRPr="008F631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5F72" w:rsidTr="00A657B5">
        <w:tc>
          <w:tcPr>
            <w:tcW w:w="1526" w:type="dxa"/>
            <w:vMerge/>
          </w:tcPr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F05F7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  <w:p w:rsidR="00F05F72" w:rsidRPr="00D011D7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1D7">
              <w:rPr>
                <w:rFonts w:ascii="Times New Roman" w:hAnsi="Times New Roman" w:cs="Times New Roman"/>
              </w:rPr>
              <w:t>Горковенко</w:t>
            </w:r>
            <w:proofErr w:type="spellEnd"/>
            <w:r w:rsidRPr="00D011D7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58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5F72" w:rsidTr="00A657B5">
        <w:tc>
          <w:tcPr>
            <w:tcW w:w="1526" w:type="dxa"/>
            <w:vMerge/>
          </w:tcPr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tcW w:w="1417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:rsidR="00F05F7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  <w:p w:rsidR="00F05F72" w:rsidRPr="002436B4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6B4">
              <w:rPr>
                <w:rFonts w:ascii="Times New Roman" w:hAnsi="Times New Roman" w:cs="Times New Roman"/>
              </w:rPr>
              <w:t>Гринь</w:t>
            </w:r>
            <w:proofErr w:type="spellEnd"/>
            <w:r w:rsidRPr="002436B4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58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55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</w:tr>
      <w:tr w:rsidR="00F05F72" w:rsidTr="00A657B5">
        <w:tc>
          <w:tcPr>
            <w:tcW w:w="1526" w:type="dxa"/>
            <w:vMerge/>
          </w:tcPr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2022/2023 </w:t>
            </w:r>
          </w:p>
        </w:tc>
        <w:tc>
          <w:tcPr>
            <w:tcW w:w="1417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F05F7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  <w:p w:rsidR="00F05F72" w:rsidRDefault="00F05F72" w:rsidP="00A657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Крутоус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Надежда</w:t>
            </w:r>
          </w:p>
        </w:tc>
        <w:tc>
          <w:tcPr>
            <w:tcW w:w="158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55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F05F72" w:rsidTr="00A657B5">
        <w:tc>
          <w:tcPr>
            <w:tcW w:w="1526" w:type="dxa"/>
            <w:vMerge/>
          </w:tcPr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2023/2024</w:t>
            </w:r>
          </w:p>
        </w:tc>
        <w:tc>
          <w:tcPr>
            <w:tcW w:w="1417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:rsidR="00F05F7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  <w:p w:rsidR="00F05F7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Рыбин Владимир</w:t>
            </w:r>
          </w:p>
        </w:tc>
        <w:tc>
          <w:tcPr>
            <w:tcW w:w="158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F05F72" w:rsidTr="00A657B5">
        <w:tc>
          <w:tcPr>
            <w:tcW w:w="1526" w:type="dxa"/>
            <w:vMerge/>
          </w:tcPr>
          <w:p w:rsidR="00F05F72" w:rsidRDefault="00F05F72" w:rsidP="006C7B4D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2024/2025</w:t>
            </w:r>
          </w:p>
        </w:tc>
        <w:tc>
          <w:tcPr>
            <w:tcW w:w="1417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F05F7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Саенко Татьяна</w:t>
            </w:r>
          </w:p>
          <w:p w:rsidR="00F05F72" w:rsidRDefault="00F05F72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158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559" w:type="dxa"/>
          </w:tcPr>
          <w:p w:rsidR="00F05F72" w:rsidRDefault="00F05F72" w:rsidP="008F6312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</w:tr>
    </w:tbl>
    <w:p w:rsidR="00EA18AB" w:rsidRDefault="00EA18AB" w:rsidP="006C7B4D">
      <w:pP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6B4" w:rsidRDefault="007C087E" w:rsidP="008F3A54">
      <w:pPr>
        <w:spacing w:after="0"/>
        <w:ind w:right="-143" w:firstLine="708"/>
        <w:jc w:val="both"/>
        <w:rPr>
          <w:rStyle w:val="Italic"/>
          <w:rFonts w:ascii="Times New Roman" w:hAnsi="Times New Roman" w:cs="Times New Roman"/>
          <w:b/>
          <w:i w:val="0"/>
          <w:sz w:val="26"/>
          <w:szCs w:val="26"/>
        </w:rPr>
      </w:pPr>
      <w:r w:rsidRPr="0077602D">
        <w:rPr>
          <w:rFonts w:ascii="Times New Roman" w:hAnsi="Times New Roman" w:cs="Times New Roman"/>
          <w:sz w:val="24"/>
          <w:szCs w:val="24"/>
        </w:rPr>
        <w:t>Средний балл ЕГЭ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по школе</w:t>
      </w:r>
      <w:r w:rsidRPr="0077602D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F05F72">
        <w:rPr>
          <w:rFonts w:ascii="Times New Roman" w:hAnsi="Times New Roman" w:cs="Times New Roman"/>
          <w:b/>
          <w:sz w:val="24"/>
          <w:szCs w:val="24"/>
        </w:rPr>
        <w:t>57</w:t>
      </w:r>
      <w:r w:rsidR="00960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71F">
        <w:rPr>
          <w:rFonts w:ascii="Times New Roman" w:hAnsi="Times New Roman" w:cs="Times New Roman"/>
          <w:b/>
          <w:sz w:val="24"/>
          <w:szCs w:val="24"/>
        </w:rPr>
        <w:t>балла</w:t>
      </w:r>
      <w:r w:rsidRPr="0077602D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F05F72">
        <w:rPr>
          <w:rFonts w:ascii="Times New Roman" w:hAnsi="Times New Roman" w:cs="Times New Roman"/>
          <w:sz w:val="24"/>
          <w:szCs w:val="24"/>
        </w:rPr>
        <w:t>3</w:t>
      </w:r>
      <w:r w:rsidRPr="0077602D">
        <w:rPr>
          <w:rFonts w:ascii="Times New Roman" w:hAnsi="Times New Roman" w:cs="Times New Roman"/>
          <w:sz w:val="24"/>
          <w:szCs w:val="24"/>
        </w:rPr>
        <w:t xml:space="preserve"> балл</w:t>
      </w:r>
      <w:r w:rsidR="000B0DE0">
        <w:rPr>
          <w:rFonts w:ascii="Times New Roman" w:hAnsi="Times New Roman" w:cs="Times New Roman"/>
          <w:sz w:val="24"/>
          <w:szCs w:val="24"/>
        </w:rPr>
        <w:t xml:space="preserve">а </w:t>
      </w:r>
      <w:r w:rsidR="009600C8">
        <w:rPr>
          <w:rFonts w:ascii="Times New Roman" w:hAnsi="Times New Roman" w:cs="Times New Roman"/>
          <w:sz w:val="24"/>
          <w:szCs w:val="24"/>
        </w:rPr>
        <w:t>ниже</w:t>
      </w:r>
      <w:r w:rsidRPr="0077602D">
        <w:rPr>
          <w:rFonts w:ascii="Times New Roman" w:hAnsi="Times New Roman" w:cs="Times New Roman"/>
          <w:sz w:val="24"/>
          <w:szCs w:val="24"/>
        </w:rPr>
        <w:t>, чем в</w:t>
      </w:r>
      <w:r w:rsidR="007C7FB0">
        <w:rPr>
          <w:rFonts w:ascii="Times New Roman" w:hAnsi="Times New Roman" w:cs="Times New Roman"/>
          <w:sz w:val="24"/>
          <w:szCs w:val="24"/>
        </w:rPr>
        <w:t xml:space="preserve"> </w:t>
      </w:r>
      <w:r w:rsidR="00F05F72">
        <w:rPr>
          <w:rFonts w:ascii="Times New Roman" w:hAnsi="Times New Roman" w:cs="Times New Roman"/>
          <w:sz w:val="24"/>
          <w:szCs w:val="24"/>
        </w:rPr>
        <w:t>2024</w:t>
      </w:r>
      <w:r w:rsidRPr="0077602D">
        <w:rPr>
          <w:rFonts w:ascii="Times New Roman" w:hAnsi="Times New Roman" w:cs="Times New Roman"/>
          <w:sz w:val="24"/>
          <w:szCs w:val="24"/>
        </w:rPr>
        <w:t xml:space="preserve"> году</w:t>
      </w:r>
      <w:r w:rsidR="008F28CC">
        <w:rPr>
          <w:rFonts w:ascii="Times New Roman" w:hAnsi="Times New Roman" w:cs="Times New Roman"/>
          <w:sz w:val="24"/>
          <w:szCs w:val="24"/>
        </w:rPr>
        <w:t xml:space="preserve"> </w:t>
      </w:r>
      <w:r w:rsidR="005C53B6">
        <w:rPr>
          <w:rFonts w:ascii="Times New Roman" w:hAnsi="Times New Roman" w:cs="Times New Roman"/>
          <w:sz w:val="24"/>
          <w:szCs w:val="24"/>
        </w:rPr>
        <w:t>(</w:t>
      </w:r>
      <w:r w:rsidRPr="00184362">
        <w:rPr>
          <w:rFonts w:ascii="Times New Roman" w:hAnsi="Times New Roman" w:cs="Times New Roman"/>
          <w:b/>
          <w:sz w:val="24"/>
          <w:szCs w:val="24"/>
        </w:rPr>
        <w:t>средний ба</w:t>
      </w:r>
      <w:proofErr w:type="gramStart"/>
      <w:r w:rsidRPr="00184362">
        <w:rPr>
          <w:rFonts w:ascii="Times New Roman" w:hAnsi="Times New Roman" w:cs="Times New Roman"/>
          <w:b/>
          <w:sz w:val="24"/>
          <w:szCs w:val="24"/>
        </w:rPr>
        <w:t>лл</w:t>
      </w:r>
      <w:r w:rsidR="006C7B4D">
        <w:rPr>
          <w:rFonts w:ascii="Times New Roman" w:hAnsi="Times New Roman" w:cs="Times New Roman"/>
          <w:b/>
          <w:sz w:val="24"/>
          <w:szCs w:val="24"/>
        </w:rPr>
        <w:t xml:space="preserve"> в пр</w:t>
      </w:r>
      <w:proofErr w:type="gramEnd"/>
      <w:r w:rsidR="006C7B4D">
        <w:rPr>
          <w:rFonts w:ascii="Times New Roman" w:hAnsi="Times New Roman" w:cs="Times New Roman"/>
          <w:b/>
          <w:sz w:val="24"/>
          <w:szCs w:val="24"/>
        </w:rPr>
        <w:t>ошлом году</w:t>
      </w:r>
      <w:r w:rsidRPr="0018436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01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F72">
        <w:rPr>
          <w:rFonts w:ascii="Times New Roman" w:hAnsi="Times New Roman" w:cs="Times New Roman"/>
          <w:b/>
          <w:sz w:val="24"/>
          <w:szCs w:val="24"/>
        </w:rPr>
        <w:t>54</w:t>
      </w:r>
      <w:r w:rsidR="006C7B4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0D2C" w:rsidRPr="008F3A54" w:rsidRDefault="00C10D2C" w:rsidP="008F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A54">
        <w:rPr>
          <w:rFonts w:ascii="Times New Roman" w:eastAsia="Times New Roman" w:hAnsi="Times New Roman" w:cs="Times New Roman"/>
          <w:sz w:val="24"/>
          <w:szCs w:val="24"/>
        </w:rPr>
        <w:tab/>
      </w:r>
      <w:r w:rsidRPr="00C10D2C">
        <w:rPr>
          <w:rFonts w:ascii="Times New Roman" w:eastAsia="Times New Roman" w:hAnsi="Times New Roman" w:cs="Times New Roman"/>
          <w:sz w:val="24"/>
          <w:szCs w:val="24"/>
        </w:rPr>
        <w:t xml:space="preserve">Доля </w:t>
      </w:r>
      <w:proofErr w:type="gramStart"/>
      <w:r w:rsidRPr="00C10D2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10D2C">
        <w:rPr>
          <w:rFonts w:ascii="Times New Roman" w:eastAsia="Times New Roman" w:hAnsi="Times New Roman" w:cs="Times New Roman"/>
          <w:sz w:val="24"/>
          <w:szCs w:val="24"/>
        </w:rPr>
        <w:t>, у которых балл годового оце</w:t>
      </w:r>
      <w:r w:rsidR="008F3A54">
        <w:rPr>
          <w:rFonts w:ascii="Times New Roman" w:eastAsia="Times New Roman" w:hAnsi="Times New Roman" w:cs="Times New Roman"/>
          <w:sz w:val="24"/>
          <w:szCs w:val="24"/>
        </w:rPr>
        <w:t xml:space="preserve">нивания в 11 классе совпадает с </w:t>
      </w:r>
      <w:r w:rsidRPr="00C10D2C">
        <w:rPr>
          <w:rFonts w:ascii="Times New Roman" w:eastAsia="Times New Roman" w:hAnsi="Times New Roman" w:cs="Times New Roman"/>
          <w:sz w:val="24"/>
          <w:szCs w:val="24"/>
        </w:rPr>
        <w:t>итогом ГИА</w:t>
      </w:r>
      <w:r w:rsidR="00A7599B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 составляет 60</w:t>
      </w:r>
      <w:r w:rsidR="008F3A5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2436B4" w:rsidRDefault="002436B4" w:rsidP="00EF1791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EF1791" w:rsidRPr="00EF1791" w:rsidRDefault="00EF1791" w:rsidP="00EF1791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EF1791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Результаты ГИА по русскому языку в форме ЕГЭ </w:t>
      </w:r>
    </w:p>
    <w:p w:rsidR="00EF1791" w:rsidRDefault="00EF1791" w:rsidP="00EF1791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EF1791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>(в сравнении за последние</w:t>
      </w:r>
      <w:r w:rsidR="00F05F72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восемь</w:t>
      </w:r>
      <w:r w:rsidRPr="00EF1791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</w:t>
      </w:r>
      <w:r w:rsidR="002436B4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>лет</w:t>
      </w:r>
      <w:r w:rsidRPr="00EF1791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>)</w:t>
      </w:r>
    </w:p>
    <w:p w:rsidR="004015FE" w:rsidRPr="00EF1791" w:rsidRDefault="004015FE" w:rsidP="00EF1791">
      <w:pPr>
        <w:pStyle w:val="13NormDOC-txt"/>
        <w:spacing w:before="0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</w:p>
    <w:p w:rsidR="00D011D7" w:rsidRDefault="00EF1791" w:rsidP="006C7B4D">
      <w:pPr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5F72" w:rsidRDefault="00F05F72" w:rsidP="006C7B4D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F72" w:rsidRDefault="00F05F72" w:rsidP="006C7B4D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B4D" w:rsidRDefault="006C7B4D" w:rsidP="006C7B4D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B1">
        <w:rPr>
          <w:rFonts w:ascii="Times New Roman" w:hAnsi="Times New Roman" w:cs="Times New Roman"/>
          <w:b/>
          <w:sz w:val="24"/>
          <w:szCs w:val="24"/>
        </w:rPr>
        <w:lastRenderedPageBreak/>
        <w:t>2. Математика</w:t>
      </w:r>
      <w:r w:rsidR="008F2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C52" w:rsidRPr="00F61B77">
        <w:rPr>
          <w:rFonts w:ascii="Times New Roman" w:hAnsi="Times New Roman" w:cs="Times New Roman"/>
          <w:b/>
          <w:bCs/>
          <w:sz w:val="24"/>
          <w:szCs w:val="24"/>
          <w:u w:val="single"/>
        </w:rPr>
        <w:t>(профильный уровень)</w:t>
      </w:r>
    </w:p>
    <w:p w:rsidR="00D47134" w:rsidRDefault="000F12B6" w:rsidP="00D47134">
      <w:pP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C7B4D">
        <w:rPr>
          <w:rFonts w:ascii="Times New Roman" w:hAnsi="Times New Roman" w:cs="Times New Roman"/>
          <w:sz w:val="24"/>
          <w:szCs w:val="24"/>
        </w:rPr>
        <w:t xml:space="preserve"> экзамене по математике </w:t>
      </w:r>
      <w:r w:rsidR="006C7B4D" w:rsidRPr="006C7B4D">
        <w:rPr>
          <w:rFonts w:ascii="Times New Roman" w:hAnsi="Times New Roman" w:cs="Times New Roman"/>
          <w:sz w:val="24"/>
          <w:szCs w:val="24"/>
        </w:rPr>
        <w:t xml:space="preserve"> </w:t>
      </w:r>
      <w:r w:rsidR="000D3308">
        <w:rPr>
          <w:rFonts w:ascii="Times New Roman" w:hAnsi="Times New Roman" w:cs="Times New Roman"/>
          <w:sz w:val="24"/>
          <w:szCs w:val="24"/>
        </w:rPr>
        <w:t xml:space="preserve">(профильный уровень)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C7B4D">
        <w:rPr>
          <w:rFonts w:ascii="Times New Roman" w:hAnsi="Times New Roman" w:cs="Times New Roman"/>
          <w:sz w:val="24"/>
          <w:szCs w:val="24"/>
        </w:rPr>
        <w:t>риняли учас</w:t>
      </w:r>
      <w:r>
        <w:rPr>
          <w:rFonts w:ascii="Times New Roman" w:hAnsi="Times New Roman" w:cs="Times New Roman"/>
          <w:sz w:val="24"/>
          <w:szCs w:val="24"/>
        </w:rPr>
        <w:t xml:space="preserve">тие </w:t>
      </w:r>
      <w:r w:rsidR="00A7599B">
        <w:rPr>
          <w:rFonts w:ascii="Times New Roman" w:hAnsi="Times New Roman" w:cs="Times New Roman"/>
          <w:sz w:val="24"/>
          <w:szCs w:val="24"/>
        </w:rPr>
        <w:t>9</w:t>
      </w:r>
      <w:r w:rsidR="006C7B4D" w:rsidRPr="006C7B4D">
        <w:rPr>
          <w:rFonts w:ascii="Times New Roman" w:hAnsi="Times New Roman" w:cs="Times New Roman"/>
          <w:sz w:val="24"/>
          <w:szCs w:val="24"/>
        </w:rPr>
        <w:t xml:space="preserve"> выпускников. </w:t>
      </w:r>
    </w:p>
    <w:p w:rsidR="008F6312" w:rsidRDefault="00E47717" w:rsidP="00D50C52">
      <w:pPr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77602D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баллов, установленное  для успешной сдачи экзамена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="00960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профильная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77602D">
        <w:rPr>
          <w:rFonts w:ascii="Times New Roman" w:hAnsi="Times New Roman" w:cs="Times New Roman"/>
          <w:sz w:val="24"/>
          <w:szCs w:val="24"/>
        </w:rPr>
        <w:t xml:space="preserve"> – </w:t>
      </w:r>
      <w:r w:rsidRPr="00D5171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5171F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211E61">
        <w:rPr>
          <w:rFonts w:ascii="Times New Roman" w:hAnsi="Times New Roman" w:cs="Times New Roman"/>
          <w:b/>
          <w:sz w:val="24"/>
          <w:szCs w:val="24"/>
        </w:rPr>
        <w:t>.</w:t>
      </w:r>
      <w:r w:rsidR="008F2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BD9">
        <w:rPr>
          <w:rFonts w:ascii="Times New Roman" w:hAnsi="Times New Roman" w:cs="Times New Roman"/>
          <w:sz w:val="24"/>
          <w:szCs w:val="24"/>
        </w:rPr>
        <w:t>Все</w:t>
      </w:r>
      <w:r w:rsidR="008F6312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AA3BD9">
        <w:rPr>
          <w:rFonts w:ascii="Times New Roman" w:hAnsi="Times New Roman" w:cs="Times New Roman"/>
          <w:sz w:val="24"/>
          <w:szCs w:val="24"/>
        </w:rPr>
        <w:t>е</w:t>
      </w:r>
      <w:r w:rsidRPr="0077602D">
        <w:rPr>
          <w:rFonts w:ascii="Times New Roman" w:hAnsi="Times New Roman" w:cs="Times New Roman"/>
          <w:sz w:val="24"/>
          <w:szCs w:val="24"/>
        </w:rPr>
        <w:t>ся преодолели порог успешности.</w:t>
      </w:r>
      <w:r>
        <w:rPr>
          <w:rFonts w:ascii="Times New Roman" w:hAnsi="Times New Roman" w:cs="Times New Roman"/>
          <w:sz w:val="24"/>
          <w:szCs w:val="24"/>
        </w:rPr>
        <w:t xml:space="preserve"> Минимальный балл по школе - </w:t>
      </w:r>
      <w:r w:rsidR="00123DEC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максимальный –</w:t>
      </w:r>
      <w:r w:rsidR="00A7599B">
        <w:rPr>
          <w:rFonts w:ascii="Times New Roman" w:hAnsi="Times New Roman" w:cs="Times New Roman"/>
          <w:b/>
          <w:sz w:val="24"/>
          <w:szCs w:val="24"/>
        </w:rPr>
        <w:t>78</w:t>
      </w:r>
      <w:r w:rsidR="005C77FC">
        <w:rPr>
          <w:rFonts w:ascii="Times New Roman" w:hAnsi="Times New Roman" w:cs="Times New Roman"/>
          <w:b/>
          <w:sz w:val="24"/>
          <w:szCs w:val="24"/>
        </w:rPr>
        <w:t>.</w:t>
      </w:r>
    </w:p>
    <w:p w:rsidR="00704A51" w:rsidRPr="00736882" w:rsidRDefault="00704A51" w:rsidP="00704A51">
      <w:pPr>
        <w:pStyle w:val="ad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</w:rPr>
      </w:pPr>
      <w:r>
        <w:t xml:space="preserve">Количество выпускников, набравших от </w:t>
      </w:r>
      <w:r w:rsidR="00A7599B">
        <w:rPr>
          <w:b/>
        </w:rPr>
        <w:t>81 до 100 баллов – 0 (</w:t>
      </w:r>
      <w:r w:rsidRPr="00736882">
        <w:rPr>
          <w:b/>
        </w:rPr>
        <w:t xml:space="preserve">0%) </w:t>
      </w:r>
    </w:p>
    <w:p w:rsidR="00704A51" w:rsidRPr="00736882" w:rsidRDefault="00704A51" w:rsidP="00704A51">
      <w:pPr>
        <w:pStyle w:val="ad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</w:rPr>
      </w:pPr>
      <w:r>
        <w:t xml:space="preserve">Количество выпускников, набравших от </w:t>
      </w:r>
      <w:r w:rsidR="00A7599B">
        <w:rPr>
          <w:b/>
        </w:rPr>
        <w:t>70 до 80 баллов – 4 (44</w:t>
      </w:r>
      <w:r w:rsidRPr="00736882">
        <w:rPr>
          <w:b/>
        </w:rPr>
        <w:t xml:space="preserve">%) </w:t>
      </w:r>
    </w:p>
    <w:p w:rsidR="00704A51" w:rsidRDefault="00704A51" w:rsidP="00704A51">
      <w:pPr>
        <w:pStyle w:val="ad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</w:rPr>
      </w:pPr>
      <w:r>
        <w:t xml:space="preserve">Количество выпускников, набравших менее </w:t>
      </w:r>
      <w:r w:rsidR="00A7599B">
        <w:rPr>
          <w:b/>
        </w:rPr>
        <w:t>70 баллов – 5 (56</w:t>
      </w:r>
      <w:r w:rsidRPr="00736882">
        <w:rPr>
          <w:b/>
        </w:rPr>
        <w:t>%)</w:t>
      </w:r>
    </w:p>
    <w:p w:rsidR="00691088" w:rsidRPr="00736882" w:rsidRDefault="00691088" w:rsidP="00704A51">
      <w:pPr>
        <w:pStyle w:val="ad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2391"/>
        <w:gridCol w:w="1720"/>
        <w:gridCol w:w="1163"/>
      </w:tblGrid>
      <w:tr w:rsidR="008F6312" w:rsidTr="00A7599B">
        <w:tc>
          <w:tcPr>
            <w:tcW w:w="1702" w:type="dxa"/>
          </w:tcPr>
          <w:p w:rsidR="008F6312" w:rsidRDefault="008F6312" w:rsidP="00D1672B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8F6312" w:rsidRDefault="008F6312" w:rsidP="00D1672B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</w:tcPr>
          <w:p w:rsidR="008F6312" w:rsidRDefault="008F6312" w:rsidP="00D1672B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391" w:type="dxa"/>
          </w:tcPr>
          <w:p w:rsidR="008F6312" w:rsidRDefault="008F6312" w:rsidP="00D1672B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720" w:type="dxa"/>
          </w:tcPr>
          <w:p w:rsidR="008F6312" w:rsidRDefault="008F6312" w:rsidP="00D1672B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1163" w:type="dxa"/>
          </w:tcPr>
          <w:p w:rsidR="008F6312" w:rsidRDefault="008F6312" w:rsidP="00D1672B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8F6312" w:rsidRDefault="008F6312" w:rsidP="00D1672B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7599B" w:rsidRPr="008F6312" w:rsidTr="00A7599B">
        <w:tc>
          <w:tcPr>
            <w:tcW w:w="1702" w:type="dxa"/>
            <w:vMerge w:val="restart"/>
          </w:tcPr>
          <w:p w:rsidR="00A7599B" w:rsidRDefault="00A7599B" w:rsidP="00D1672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99B" w:rsidRDefault="00A7599B" w:rsidP="00D1672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99B" w:rsidRDefault="00A7599B" w:rsidP="00D1672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Математика (профильный уровень)</w:t>
            </w:r>
          </w:p>
          <w:p w:rsidR="00A7599B" w:rsidRDefault="00A7599B" w:rsidP="00D1672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99B" w:rsidRDefault="00A7599B" w:rsidP="00D1672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417" w:type="dxa"/>
          </w:tcPr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91" w:type="dxa"/>
          </w:tcPr>
          <w:p w:rsidR="00A7599B" w:rsidRPr="008F6312" w:rsidRDefault="00A7599B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  <w:b/>
              </w:rPr>
              <w:t>62</w:t>
            </w:r>
          </w:p>
          <w:p w:rsidR="00A7599B" w:rsidRPr="008F6312" w:rsidRDefault="00A7599B" w:rsidP="008F6312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Мещерякова Елизавета</w:t>
            </w:r>
          </w:p>
        </w:tc>
        <w:tc>
          <w:tcPr>
            <w:tcW w:w="1720" w:type="dxa"/>
          </w:tcPr>
          <w:p w:rsidR="00A7599B" w:rsidRPr="008F6312" w:rsidRDefault="00A7599B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7599B" w:rsidRPr="008F6312" w:rsidRDefault="00A7599B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  <w:b/>
              </w:rPr>
              <w:t>9</w:t>
            </w: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  <w:b/>
              </w:rPr>
              <w:t>21,6</w:t>
            </w:r>
          </w:p>
        </w:tc>
      </w:tr>
      <w:tr w:rsidR="00A7599B" w:rsidRPr="008F6312" w:rsidTr="00A7599B">
        <w:trPr>
          <w:trHeight w:val="625"/>
        </w:trPr>
        <w:tc>
          <w:tcPr>
            <w:tcW w:w="1702" w:type="dxa"/>
            <w:vMerge/>
          </w:tcPr>
          <w:p w:rsidR="00A7599B" w:rsidRDefault="00A7599B" w:rsidP="00D1672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2018/2019</w:t>
            </w:r>
          </w:p>
        </w:tc>
        <w:tc>
          <w:tcPr>
            <w:tcW w:w="1417" w:type="dxa"/>
          </w:tcPr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1" w:type="dxa"/>
          </w:tcPr>
          <w:p w:rsidR="00A7599B" w:rsidRPr="008F6312" w:rsidRDefault="00A7599B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  <w:b/>
              </w:rPr>
              <w:t>56</w:t>
            </w:r>
          </w:p>
          <w:p w:rsidR="00A7599B" w:rsidRPr="008F6312" w:rsidRDefault="00A7599B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 xml:space="preserve">Грибков </w:t>
            </w:r>
          </w:p>
          <w:p w:rsidR="00A7599B" w:rsidRPr="008F6312" w:rsidRDefault="00A7599B" w:rsidP="008F6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720" w:type="dxa"/>
          </w:tcPr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63" w:type="dxa"/>
          </w:tcPr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A7599B" w:rsidRPr="008F6312" w:rsidTr="00A7599B">
        <w:tc>
          <w:tcPr>
            <w:tcW w:w="1702" w:type="dxa"/>
            <w:vMerge/>
          </w:tcPr>
          <w:p w:rsidR="00A7599B" w:rsidRDefault="00A7599B" w:rsidP="00D1672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2019/2020</w:t>
            </w:r>
          </w:p>
        </w:tc>
        <w:tc>
          <w:tcPr>
            <w:tcW w:w="1417" w:type="dxa"/>
          </w:tcPr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1" w:type="dxa"/>
          </w:tcPr>
          <w:p w:rsidR="00A7599B" w:rsidRPr="008F6312" w:rsidRDefault="00A7599B" w:rsidP="00D16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6312">
              <w:rPr>
                <w:rFonts w:ascii="Times New Roman" w:hAnsi="Times New Roman" w:cs="Times New Roman"/>
                <w:b/>
              </w:rPr>
              <w:t>68</w:t>
            </w:r>
          </w:p>
          <w:p w:rsidR="00A7599B" w:rsidRPr="008F6312" w:rsidRDefault="00A7599B" w:rsidP="00D16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312">
              <w:rPr>
                <w:rFonts w:ascii="Times New Roman" w:hAnsi="Times New Roman" w:cs="Times New Roman"/>
              </w:rPr>
              <w:t>ВуТхиФионгТхао</w:t>
            </w:r>
            <w:proofErr w:type="spellEnd"/>
          </w:p>
        </w:tc>
        <w:tc>
          <w:tcPr>
            <w:tcW w:w="1720" w:type="dxa"/>
          </w:tcPr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63" w:type="dxa"/>
          </w:tcPr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 w:rsidRPr="008F6312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A7599B" w:rsidRPr="008F6312" w:rsidTr="00A7599B">
        <w:tc>
          <w:tcPr>
            <w:tcW w:w="1702" w:type="dxa"/>
            <w:vMerge/>
          </w:tcPr>
          <w:p w:rsidR="00A7599B" w:rsidRDefault="00A7599B" w:rsidP="00D1672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  <w:tc>
          <w:tcPr>
            <w:tcW w:w="1417" w:type="dxa"/>
          </w:tcPr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1" w:type="dxa"/>
          </w:tcPr>
          <w:p w:rsidR="00A7599B" w:rsidRDefault="00A7599B" w:rsidP="00D16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  <w:p w:rsidR="00A7599B" w:rsidRPr="00533993" w:rsidRDefault="00A7599B" w:rsidP="00D16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3993">
              <w:rPr>
                <w:rFonts w:ascii="Times New Roman" w:hAnsi="Times New Roman" w:cs="Times New Roman"/>
              </w:rPr>
              <w:t>Онищенко Даниил</w:t>
            </w:r>
          </w:p>
        </w:tc>
        <w:tc>
          <w:tcPr>
            <w:tcW w:w="1720" w:type="dxa"/>
          </w:tcPr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63" w:type="dxa"/>
          </w:tcPr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A7599B" w:rsidRPr="008F6312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A7599B" w:rsidRPr="008F6312" w:rsidTr="00A7599B">
        <w:tc>
          <w:tcPr>
            <w:tcW w:w="1702" w:type="dxa"/>
            <w:vMerge/>
          </w:tcPr>
          <w:p w:rsidR="00A7599B" w:rsidRDefault="00A7599B" w:rsidP="00D1672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tcW w:w="1417" w:type="dxa"/>
          </w:tcPr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91" w:type="dxa"/>
          </w:tcPr>
          <w:p w:rsidR="00A7599B" w:rsidRDefault="00A7599B" w:rsidP="00D16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  <w:p w:rsidR="00A7599B" w:rsidRPr="000D3308" w:rsidRDefault="00A7599B" w:rsidP="00736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D3308">
              <w:rPr>
                <w:rFonts w:ascii="Times New Roman" w:hAnsi="Times New Roman" w:cs="Times New Roman"/>
              </w:rPr>
              <w:t>Гринь</w:t>
            </w:r>
            <w:proofErr w:type="spellEnd"/>
            <w:r w:rsidRPr="000D3308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720" w:type="dxa"/>
          </w:tcPr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63" w:type="dxa"/>
          </w:tcPr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A7599B" w:rsidRPr="008F6312" w:rsidTr="00A7599B">
        <w:tc>
          <w:tcPr>
            <w:tcW w:w="1702" w:type="dxa"/>
            <w:vMerge/>
          </w:tcPr>
          <w:p w:rsidR="00A7599B" w:rsidRDefault="00A7599B" w:rsidP="00D1672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99B" w:rsidRDefault="00A7599B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  <w:p w:rsidR="00A7599B" w:rsidRDefault="00A7599B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2022/2023 </w:t>
            </w:r>
          </w:p>
        </w:tc>
        <w:tc>
          <w:tcPr>
            <w:tcW w:w="1417" w:type="dxa"/>
          </w:tcPr>
          <w:p w:rsidR="00A7599B" w:rsidRDefault="00A7599B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91" w:type="dxa"/>
          </w:tcPr>
          <w:p w:rsidR="00A7599B" w:rsidRDefault="00A7599B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  <w:p w:rsidR="00A7599B" w:rsidRDefault="00A7599B" w:rsidP="00992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Крутоус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Надежда</w:t>
            </w:r>
          </w:p>
        </w:tc>
        <w:tc>
          <w:tcPr>
            <w:tcW w:w="1720" w:type="dxa"/>
          </w:tcPr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63" w:type="dxa"/>
          </w:tcPr>
          <w:p w:rsidR="00A7599B" w:rsidRDefault="00A7599B" w:rsidP="00992623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52 </w:t>
            </w:r>
          </w:p>
        </w:tc>
      </w:tr>
      <w:tr w:rsidR="00A7599B" w:rsidRPr="008F6312" w:rsidTr="00A7599B">
        <w:tc>
          <w:tcPr>
            <w:tcW w:w="1702" w:type="dxa"/>
            <w:vMerge/>
          </w:tcPr>
          <w:p w:rsidR="00A7599B" w:rsidRDefault="00A7599B" w:rsidP="00D1672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99B" w:rsidRDefault="00A7599B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2023/2024</w:t>
            </w:r>
          </w:p>
        </w:tc>
        <w:tc>
          <w:tcPr>
            <w:tcW w:w="1417" w:type="dxa"/>
          </w:tcPr>
          <w:p w:rsidR="00A7599B" w:rsidRDefault="00A7599B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1" w:type="dxa"/>
          </w:tcPr>
          <w:p w:rsidR="00A7599B" w:rsidRDefault="00A7599B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  <w:p w:rsidR="00A7599B" w:rsidRDefault="00A7599B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Рыбин Владимир</w:t>
            </w:r>
          </w:p>
        </w:tc>
        <w:tc>
          <w:tcPr>
            <w:tcW w:w="1720" w:type="dxa"/>
          </w:tcPr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63" w:type="dxa"/>
          </w:tcPr>
          <w:p w:rsidR="00A7599B" w:rsidRDefault="00A7599B" w:rsidP="00992623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A7599B" w:rsidRPr="008F6312" w:rsidTr="00A7599B">
        <w:tc>
          <w:tcPr>
            <w:tcW w:w="1702" w:type="dxa"/>
            <w:vMerge/>
          </w:tcPr>
          <w:p w:rsidR="00A7599B" w:rsidRDefault="00A7599B" w:rsidP="00D1672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99B" w:rsidRDefault="00A7599B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2024/2025</w:t>
            </w:r>
          </w:p>
        </w:tc>
        <w:tc>
          <w:tcPr>
            <w:tcW w:w="1417" w:type="dxa"/>
          </w:tcPr>
          <w:p w:rsidR="00A7599B" w:rsidRDefault="00A7599B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1" w:type="dxa"/>
          </w:tcPr>
          <w:p w:rsidR="00A7599B" w:rsidRDefault="00A7599B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  <w:p w:rsidR="00A7599B" w:rsidRPr="00A7599B" w:rsidRDefault="00A7599B" w:rsidP="00A7599B">
            <w:pPr>
              <w:autoSpaceDE w:val="0"/>
              <w:autoSpaceDN w:val="0"/>
              <w:adjustRightInd w:val="0"/>
              <w:ind w:right="-127"/>
              <w:jc w:val="both"/>
              <w:rPr>
                <w:rFonts w:ascii="Times New Roman" w:hAnsi="Times New Roman" w:cs="Times New Roman"/>
              </w:rPr>
            </w:pPr>
            <w:r w:rsidRPr="00A7599B">
              <w:rPr>
                <w:rFonts w:ascii="Times New Roman" w:hAnsi="Times New Roman" w:cs="Times New Roman"/>
              </w:rPr>
              <w:t>Овсянников</w:t>
            </w:r>
            <w:r>
              <w:rPr>
                <w:rFonts w:ascii="Times New Roman" w:hAnsi="Times New Roman" w:cs="Times New Roman"/>
              </w:rPr>
              <w:t xml:space="preserve">   В</w:t>
            </w:r>
            <w:r w:rsidRPr="00A7599B">
              <w:rPr>
                <w:rFonts w:ascii="Times New Roman" w:hAnsi="Times New Roman" w:cs="Times New Roman"/>
              </w:rPr>
              <w:t>ладислав</w:t>
            </w:r>
          </w:p>
        </w:tc>
        <w:tc>
          <w:tcPr>
            <w:tcW w:w="1720" w:type="dxa"/>
          </w:tcPr>
          <w:p w:rsidR="00A7599B" w:rsidRDefault="00A7599B" w:rsidP="00D1672B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63" w:type="dxa"/>
          </w:tcPr>
          <w:p w:rsidR="00A7599B" w:rsidRDefault="00A7599B" w:rsidP="00992623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</w:tr>
    </w:tbl>
    <w:p w:rsidR="005C77FC" w:rsidRDefault="005C77FC" w:rsidP="00247B84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B84" w:rsidRDefault="00211E61" w:rsidP="00247B84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02D">
        <w:rPr>
          <w:rFonts w:ascii="Times New Roman" w:hAnsi="Times New Roman" w:cs="Times New Roman"/>
          <w:sz w:val="24"/>
          <w:szCs w:val="24"/>
        </w:rPr>
        <w:t xml:space="preserve">Средний балл ЕГЭ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="000D3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(профильный уровень) по школе</w:t>
      </w:r>
      <w:r w:rsidRPr="0077602D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691088">
        <w:rPr>
          <w:rFonts w:ascii="Times New Roman" w:hAnsi="Times New Roman" w:cs="Times New Roman"/>
          <w:b/>
          <w:sz w:val="24"/>
          <w:szCs w:val="24"/>
        </w:rPr>
        <w:t>51</w:t>
      </w:r>
      <w:r w:rsidR="00123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71F">
        <w:rPr>
          <w:rFonts w:ascii="Times New Roman" w:hAnsi="Times New Roman" w:cs="Times New Roman"/>
          <w:b/>
          <w:sz w:val="24"/>
          <w:szCs w:val="24"/>
        </w:rPr>
        <w:t>балл</w:t>
      </w:r>
      <w:r w:rsidR="001349A6">
        <w:rPr>
          <w:rFonts w:ascii="Times New Roman" w:hAnsi="Times New Roman" w:cs="Times New Roman"/>
          <w:b/>
          <w:sz w:val="24"/>
          <w:szCs w:val="24"/>
        </w:rPr>
        <w:t>а</w:t>
      </w:r>
      <w:r w:rsidRPr="0077602D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123DEC">
        <w:rPr>
          <w:rFonts w:ascii="Times New Roman" w:hAnsi="Times New Roman" w:cs="Times New Roman"/>
          <w:sz w:val="24"/>
          <w:szCs w:val="24"/>
        </w:rPr>
        <w:t>11</w:t>
      </w:r>
      <w:r w:rsidRPr="0077602D">
        <w:rPr>
          <w:rFonts w:ascii="Times New Roman" w:hAnsi="Times New Roman" w:cs="Times New Roman"/>
          <w:sz w:val="24"/>
          <w:szCs w:val="24"/>
        </w:rPr>
        <w:t xml:space="preserve"> балл</w:t>
      </w:r>
      <w:r w:rsidR="005C53B6">
        <w:rPr>
          <w:rFonts w:ascii="Times New Roman" w:hAnsi="Times New Roman" w:cs="Times New Roman"/>
          <w:sz w:val="24"/>
          <w:szCs w:val="24"/>
        </w:rPr>
        <w:t xml:space="preserve">ов </w:t>
      </w:r>
      <w:r w:rsidR="00691088">
        <w:rPr>
          <w:rFonts w:ascii="Times New Roman" w:hAnsi="Times New Roman" w:cs="Times New Roman"/>
          <w:sz w:val="24"/>
          <w:szCs w:val="24"/>
        </w:rPr>
        <w:t>ниже</w:t>
      </w:r>
      <w:r w:rsidRPr="0077602D">
        <w:rPr>
          <w:rFonts w:ascii="Times New Roman" w:hAnsi="Times New Roman" w:cs="Times New Roman"/>
          <w:sz w:val="24"/>
          <w:szCs w:val="24"/>
        </w:rPr>
        <w:t>, чем в</w:t>
      </w:r>
      <w:r w:rsidR="005C53B6">
        <w:rPr>
          <w:rFonts w:ascii="Times New Roman" w:hAnsi="Times New Roman" w:cs="Times New Roman"/>
          <w:sz w:val="24"/>
          <w:szCs w:val="24"/>
        </w:rPr>
        <w:t xml:space="preserve"> 20</w:t>
      </w:r>
      <w:r w:rsidR="00691088">
        <w:rPr>
          <w:rFonts w:ascii="Times New Roman" w:hAnsi="Times New Roman" w:cs="Times New Roman"/>
          <w:sz w:val="24"/>
          <w:szCs w:val="24"/>
        </w:rPr>
        <w:t>24</w:t>
      </w:r>
      <w:r w:rsidRPr="0077602D">
        <w:rPr>
          <w:rFonts w:ascii="Times New Roman" w:hAnsi="Times New Roman" w:cs="Times New Roman"/>
          <w:sz w:val="24"/>
          <w:szCs w:val="24"/>
        </w:rPr>
        <w:t xml:space="preserve"> году</w:t>
      </w:r>
      <w:r w:rsidR="005C53B6">
        <w:rPr>
          <w:rFonts w:ascii="Times New Roman" w:hAnsi="Times New Roman" w:cs="Times New Roman"/>
          <w:sz w:val="24"/>
          <w:szCs w:val="24"/>
        </w:rPr>
        <w:t xml:space="preserve"> (</w:t>
      </w:r>
      <w:r w:rsidRPr="00184362">
        <w:rPr>
          <w:rFonts w:ascii="Times New Roman" w:hAnsi="Times New Roman" w:cs="Times New Roman"/>
          <w:b/>
          <w:sz w:val="24"/>
          <w:szCs w:val="24"/>
        </w:rPr>
        <w:t>средний ба</w:t>
      </w:r>
      <w:proofErr w:type="gramStart"/>
      <w:r w:rsidRPr="00184362">
        <w:rPr>
          <w:rFonts w:ascii="Times New Roman" w:hAnsi="Times New Roman" w:cs="Times New Roman"/>
          <w:b/>
          <w:sz w:val="24"/>
          <w:szCs w:val="24"/>
        </w:rPr>
        <w:t>лл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ошлом году</w:t>
      </w:r>
      <w:r w:rsidRPr="0018436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91088">
        <w:rPr>
          <w:rFonts w:ascii="Times New Roman" w:hAnsi="Times New Roman" w:cs="Times New Roman"/>
          <w:b/>
          <w:sz w:val="24"/>
          <w:szCs w:val="24"/>
        </w:rPr>
        <w:t>63</w:t>
      </w:r>
      <w:r>
        <w:rPr>
          <w:rFonts w:ascii="Times New Roman" w:hAnsi="Times New Roman" w:cs="Times New Roman"/>
          <w:b/>
          <w:sz w:val="24"/>
          <w:szCs w:val="24"/>
        </w:rPr>
        <w:t>).</w:t>
      </w:r>
      <w:r w:rsidR="00247B84" w:rsidRPr="00247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661" w:rsidRDefault="00247B84" w:rsidP="00247B84">
      <w:pPr>
        <w:spacing w:after="0"/>
        <w:ind w:right="-143" w:firstLine="708"/>
        <w:jc w:val="both"/>
        <w:rPr>
          <w:rStyle w:val="Italic"/>
          <w:rFonts w:ascii="Times New Roman" w:hAnsi="Times New Roman" w:cs="Times New Roman"/>
          <w:b/>
          <w:i w:val="0"/>
          <w:sz w:val="26"/>
          <w:szCs w:val="26"/>
        </w:rPr>
      </w:pPr>
      <w:r w:rsidRPr="00C10D2C">
        <w:rPr>
          <w:rFonts w:ascii="Times New Roman" w:eastAsia="Times New Roman" w:hAnsi="Times New Roman" w:cs="Times New Roman"/>
          <w:sz w:val="24"/>
          <w:szCs w:val="24"/>
        </w:rPr>
        <w:t xml:space="preserve">Доля </w:t>
      </w:r>
      <w:proofErr w:type="gramStart"/>
      <w:r w:rsidRPr="00C10D2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10D2C">
        <w:rPr>
          <w:rFonts w:ascii="Times New Roman" w:eastAsia="Times New Roman" w:hAnsi="Times New Roman" w:cs="Times New Roman"/>
          <w:sz w:val="24"/>
          <w:szCs w:val="24"/>
        </w:rPr>
        <w:t>, у которых балл годового оценивания в 11 классе совпадает с итогом ГИА</w:t>
      </w:r>
      <w:r w:rsidRPr="008F3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математике профи</w:t>
      </w:r>
      <w:r w:rsidR="00161270">
        <w:rPr>
          <w:rFonts w:ascii="Times New Roman" w:eastAsia="Times New Roman" w:hAnsi="Times New Roman" w:cs="Times New Roman"/>
          <w:sz w:val="24"/>
          <w:szCs w:val="24"/>
        </w:rPr>
        <w:t xml:space="preserve">льного уровня составляет </w:t>
      </w:r>
      <w:r w:rsidR="00691088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C77FC" w:rsidRDefault="005C77FC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1349A6" w:rsidRPr="00EF1791" w:rsidRDefault="001349A6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EF1791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lastRenderedPageBreak/>
        <w:t xml:space="preserve">Результаты ГИА по </w:t>
      </w:r>
      <w:r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>математике</w:t>
      </w:r>
      <w:r w:rsidR="000D3308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(</w:t>
      </w:r>
      <w:proofErr w:type="gramStart"/>
      <w:r w:rsidR="000D3308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>профильная</w:t>
      </w:r>
      <w:proofErr w:type="gramEnd"/>
      <w:r w:rsidR="000D3308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>)</w:t>
      </w:r>
      <w:r w:rsidRPr="00EF1791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</w:t>
      </w:r>
      <w:r w:rsidR="000D3308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</w:t>
      </w:r>
      <w:r w:rsidRPr="00EF1791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</w:t>
      </w:r>
    </w:p>
    <w:p w:rsidR="001349A6" w:rsidRDefault="001349A6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EF1791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(в сравнении за последние </w:t>
      </w:r>
      <w:r w:rsidR="00691088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>семь</w:t>
      </w:r>
      <w:r w:rsidR="000D3308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лет</w:t>
      </w:r>
      <w:r w:rsidRPr="00EF1791"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  <w:t>)</w:t>
      </w:r>
    </w:p>
    <w:p w:rsidR="00691088" w:rsidRDefault="00691088" w:rsidP="001349A6">
      <w:pPr>
        <w:pStyle w:val="13NormDOC-txt"/>
        <w:spacing w:before="0"/>
        <w:jc w:val="center"/>
        <w:rPr>
          <w:rStyle w:val="Itali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:rsidR="001349A6" w:rsidRDefault="001349A6" w:rsidP="001349A6">
      <w:pPr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98AF70B" wp14:editId="43345223">
            <wp:extent cx="5095875" cy="30765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91088" w:rsidRDefault="00691088" w:rsidP="001349A6">
      <w:pP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9A6" w:rsidRDefault="001349A6" w:rsidP="001349A6">
      <w:pPr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02D">
        <w:rPr>
          <w:rFonts w:ascii="Times New Roman" w:hAnsi="Times New Roman" w:cs="Times New Roman"/>
          <w:sz w:val="24"/>
          <w:szCs w:val="24"/>
        </w:rPr>
        <w:t xml:space="preserve">Экзамен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="00992623">
        <w:rPr>
          <w:rFonts w:ascii="Times New Roman" w:hAnsi="Times New Roman" w:cs="Times New Roman"/>
          <w:sz w:val="24"/>
          <w:szCs w:val="24"/>
        </w:rPr>
        <w:t xml:space="preserve"> </w:t>
      </w:r>
      <w:r w:rsidR="00247B84">
        <w:rPr>
          <w:rFonts w:ascii="Times New Roman" w:hAnsi="Times New Roman" w:cs="Times New Roman"/>
          <w:sz w:val="24"/>
          <w:szCs w:val="24"/>
        </w:rPr>
        <w:t>базового уровня</w:t>
      </w:r>
      <w:r w:rsidR="000D3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сдавали</w:t>
      </w:r>
      <w:r w:rsidR="000D3308">
        <w:rPr>
          <w:rFonts w:ascii="Times New Roman" w:hAnsi="Times New Roman" w:cs="Times New Roman"/>
          <w:sz w:val="24"/>
          <w:szCs w:val="24"/>
        </w:rPr>
        <w:t xml:space="preserve"> </w:t>
      </w:r>
      <w:r w:rsidR="0069108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D3308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выпускников.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765"/>
        <w:gridCol w:w="794"/>
        <w:gridCol w:w="765"/>
        <w:gridCol w:w="794"/>
        <w:gridCol w:w="840"/>
        <w:gridCol w:w="720"/>
        <w:gridCol w:w="885"/>
        <w:gridCol w:w="816"/>
      </w:tblGrid>
      <w:tr w:rsidR="001349A6" w:rsidRPr="00BB642C" w:rsidTr="00430949">
        <w:trPr>
          <w:trHeight w:val="255"/>
        </w:trPr>
        <w:tc>
          <w:tcPr>
            <w:tcW w:w="1384" w:type="dxa"/>
            <w:vMerge w:val="restart"/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vMerge w:val="restart"/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Сдавали экзамен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1349A6" w:rsidRPr="00BB642C" w:rsidTr="00430949">
        <w:trPr>
          <w:trHeight w:val="300"/>
        </w:trPr>
        <w:tc>
          <w:tcPr>
            <w:tcW w:w="1384" w:type="dxa"/>
            <w:vMerge/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1349A6" w:rsidRPr="00BB642C" w:rsidTr="00430949">
        <w:trPr>
          <w:trHeight w:val="300"/>
        </w:trPr>
        <w:tc>
          <w:tcPr>
            <w:tcW w:w="1384" w:type="dxa"/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349A6" w:rsidRPr="00BB642C" w:rsidRDefault="00691088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A6" w:rsidRPr="00BB642C" w:rsidRDefault="001349A6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9A6" w:rsidRPr="00BB642C" w:rsidRDefault="00691088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A6" w:rsidRPr="00BB642C" w:rsidRDefault="00691088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9A6" w:rsidRPr="00BB642C" w:rsidRDefault="00691088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A6" w:rsidRPr="00BB642C" w:rsidRDefault="00691088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9A6" w:rsidRPr="00BB642C" w:rsidRDefault="00691088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A6" w:rsidRPr="00BB642C" w:rsidRDefault="00691088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9A6" w:rsidRPr="00BB642C" w:rsidRDefault="00691088" w:rsidP="0043094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349A6" w:rsidRDefault="001349A6" w:rsidP="001349A6">
      <w:pPr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9A6" w:rsidRPr="009D2F18" w:rsidRDefault="001349A6" w:rsidP="001349A6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F18">
        <w:rPr>
          <w:rFonts w:ascii="Times New Roman" w:hAnsi="Times New Roman" w:cs="Times New Roman"/>
          <w:b/>
          <w:sz w:val="24"/>
          <w:szCs w:val="24"/>
          <w:u w:val="single"/>
        </w:rPr>
        <w:t>Год:</w:t>
      </w:r>
      <w:r w:rsidRPr="009D2F1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2F18">
        <w:rPr>
          <w:rFonts w:ascii="Times New Roman" w:hAnsi="Times New Roman" w:cs="Times New Roman"/>
          <w:b/>
          <w:sz w:val="24"/>
          <w:szCs w:val="24"/>
          <w:u w:val="single"/>
        </w:rPr>
        <w:t>Экзамен:</w:t>
      </w:r>
    </w:p>
    <w:p w:rsidR="001349A6" w:rsidRDefault="003D66EB" w:rsidP="001349A6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балл – </w:t>
      </w:r>
      <w:r w:rsidR="00691088">
        <w:rPr>
          <w:rFonts w:ascii="Times New Roman" w:hAnsi="Times New Roman" w:cs="Times New Roman"/>
          <w:sz w:val="24"/>
          <w:szCs w:val="24"/>
        </w:rPr>
        <w:t>4</w:t>
      </w:r>
      <w:r w:rsidR="001349A6">
        <w:rPr>
          <w:rFonts w:ascii="Times New Roman" w:hAnsi="Times New Roman" w:cs="Times New Roman"/>
          <w:sz w:val="24"/>
          <w:szCs w:val="24"/>
        </w:rPr>
        <w:tab/>
      </w:r>
      <w:r w:rsidR="001349A6">
        <w:rPr>
          <w:rFonts w:ascii="Times New Roman" w:hAnsi="Times New Roman" w:cs="Times New Roman"/>
          <w:sz w:val="24"/>
          <w:szCs w:val="24"/>
        </w:rPr>
        <w:tab/>
      </w:r>
      <w:r w:rsidR="001349A6">
        <w:rPr>
          <w:rFonts w:ascii="Times New Roman" w:hAnsi="Times New Roman" w:cs="Times New Roman"/>
          <w:sz w:val="24"/>
          <w:szCs w:val="24"/>
        </w:rPr>
        <w:tab/>
      </w:r>
      <w:r w:rsidR="001349A6">
        <w:rPr>
          <w:rFonts w:ascii="Times New Roman" w:hAnsi="Times New Roman" w:cs="Times New Roman"/>
          <w:sz w:val="24"/>
          <w:szCs w:val="24"/>
        </w:rPr>
        <w:tab/>
      </w:r>
      <w:r w:rsidR="001349A6">
        <w:rPr>
          <w:rFonts w:ascii="Times New Roman" w:hAnsi="Times New Roman" w:cs="Times New Roman"/>
          <w:sz w:val="24"/>
          <w:szCs w:val="24"/>
        </w:rPr>
        <w:tab/>
        <w:t xml:space="preserve">Средний балл – </w:t>
      </w:r>
      <w:r w:rsidR="00691088">
        <w:rPr>
          <w:rFonts w:ascii="Times New Roman" w:hAnsi="Times New Roman" w:cs="Times New Roman"/>
          <w:sz w:val="24"/>
          <w:szCs w:val="24"/>
        </w:rPr>
        <w:t>3,8</w:t>
      </w:r>
      <w:r w:rsidR="001349A6">
        <w:rPr>
          <w:rFonts w:ascii="Times New Roman" w:hAnsi="Times New Roman" w:cs="Times New Roman"/>
          <w:sz w:val="24"/>
          <w:szCs w:val="24"/>
        </w:rPr>
        <w:tab/>
      </w:r>
    </w:p>
    <w:p w:rsidR="001349A6" w:rsidRDefault="00691088" w:rsidP="001349A6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– 61</w:t>
      </w:r>
      <w:r w:rsidR="001349A6">
        <w:rPr>
          <w:rFonts w:ascii="Times New Roman" w:hAnsi="Times New Roman" w:cs="Times New Roman"/>
          <w:sz w:val="24"/>
          <w:szCs w:val="24"/>
        </w:rPr>
        <w:t>%</w:t>
      </w:r>
      <w:r w:rsidR="001349A6">
        <w:rPr>
          <w:rFonts w:ascii="Times New Roman" w:hAnsi="Times New Roman" w:cs="Times New Roman"/>
          <w:sz w:val="24"/>
          <w:szCs w:val="24"/>
        </w:rPr>
        <w:tab/>
      </w:r>
      <w:r w:rsidR="001349A6">
        <w:rPr>
          <w:rFonts w:ascii="Times New Roman" w:hAnsi="Times New Roman" w:cs="Times New Roman"/>
          <w:sz w:val="24"/>
          <w:szCs w:val="24"/>
        </w:rPr>
        <w:tab/>
      </w:r>
      <w:r w:rsidR="001349A6">
        <w:rPr>
          <w:rFonts w:ascii="Times New Roman" w:hAnsi="Times New Roman" w:cs="Times New Roman"/>
          <w:sz w:val="24"/>
          <w:szCs w:val="24"/>
        </w:rPr>
        <w:tab/>
      </w:r>
      <w:r w:rsidR="001349A6">
        <w:rPr>
          <w:rFonts w:ascii="Times New Roman" w:hAnsi="Times New Roman" w:cs="Times New Roman"/>
          <w:sz w:val="24"/>
          <w:szCs w:val="24"/>
        </w:rPr>
        <w:tab/>
        <w:t xml:space="preserve">Качество знаний – </w:t>
      </w:r>
      <w:r>
        <w:rPr>
          <w:rFonts w:ascii="Times New Roman" w:hAnsi="Times New Roman" w:cs="Times New Roman"/>
          <w:sz w:val="24"/>
          <w:szCs w:val="24"/>
        </w:rPr>
        <w:t>50</w:t>
      </w:r>
      <w:r w:rsidR="001349A6">
        <w:rPr>
          <w:rFonts w:ascii="Times New Roman" w:hAnsi="Times New Roman" w:cs="Times New Roman"/>
          <w:sz w:val="24"/>
          <w:szCs w:val="24"/>
        </w:rPr>
        <w:t>%</w:t>
      </w:r>
    </w:p>
    <w:p w:rsidR="001349A6" w:rsidRDefault="003D66EB" w:rsidP="001349A6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СОУ –  </w:t>
      </w:r>
      <w:r w:rsidR="00691088">
        <w:rPr>
          <w:rFonts w:ascii="Times New Roman" w:hAnsi="Times New Roman" w:cs="Times New Roman"/>
          <w:sz w:val="24"/>
          <w:szCs w:val="24"/>
        </w:rPr>
        <w:t>67</w:t>
      </w:r>
      <w:r w:rsidR="001349A6">
        <w:rPr>
          <w:rFonts w:ascii="Times New Roman" w:hAnsi="Times New Roman" w:cs="Times New Roman"/>
          <w:sz w:val="24"/>
          <w:szCs w:val="24"/>
        </w:rPr>
        <w:t>%</w:t>
      </w:r>
      <w:r w:rsidR="001349A6">
        <w:rPr>
          <w:rFonts w:ascii="Times New Roman" w:hAnsi="Times New Roman" w:cs="Times New Roman"/>
          <w:sz w:val="24"/>
          <w:szCs w:val="24"/>
        </w:rPr>
        <w:tab/>
      </w:r>
      <w:r w:rsidR="001349A6">
        <w:rPr>
          <w:rFonts w:ascii="Times New Roman" w:hAnsi="Times New Roman" w:cs="Times New Roman"/>
          <w:sz w:val="24"/>
          <w:szCs w:val="24"/>
        </w:rPr>
        <w:tab/>
      </w:r>
      <w:r w:rsidR="001349A6">
        <w:rPr>
          <w:rFonts w:ascii="Times New Roman" w:hAnsi="Times New Roman" w:cs="Times New Roman"/>
          <w:sz w:val="24"/>
          <w:szCs w:val="24"/>
        </w:rPr>
        <w:tab/>
      </w:r>
      <w:r w:rsidR="001349A6">
        <w:rPr>
          <w:rFonts w:ascii="Times New Roman" w:hAnsi="Times New Roman" w:cs="Times New Roman"/>
          <w:sz w:val="24"/>
          <w:szCs w:val="24"/>
        </w:rPr>
        <w:tab/>
      </w:r>
      <w:r w:rsidR="001349A6">
        <w:rPr>
          <w:rFonts w:ascii="Times New Roman" w:hAnsi="Times New Roman" w:cs="Times New Roman"/>
          <w:sz w:val="24"/>
          <w:szCs w:val="24"/>
        </w:rPr>
        <w:tab/>
      </w:r>
      <w:r w:rsidR="001349A6">
        <w:rPr>
          <w:rFonts w:ascii="Times New Roman" w:hAnsi="Times New Roman" w:cs="Times New Roman"/>
          <w:sz w:val="24"/>
          <w:szCs w:val="24"/>
        </w:rPr>
        <w:tab/>
        <w:t xml:space="preserve">СОУ- </w:t>
      </w:r>
      <w:r w:rsidR="00691088">
        <w:rPr>
          <w:rFonts w:ascii="Times New Roman" w:hAnsi="Times New Roman" w:cs="Times New Roman"/>
          <w:sz w:val="24"/>
          <w:szCs w:val="24"/>
        </w:rPr>
        <w:t>62</w:t>
      </w:r>
      <w:r w:rsidR="001349A6">
        <w:rPr>
          <w:rFonts w:ascii="Times New Roman" w:hAnsi="Times New Roman" w:cs="Times New Roman"/>
          <w:sz w:val="24"/>
          <w:szCs w:val="24"/>
        </w:rPr>
        <w:t>%</w:t>
      </w:r>
    </w:p>
    <w:p w:rsidR="00C10D2C" w:rsidRPr="00C54DC1" w:rsidRDefault="00691088" w:rsidP="008F3A54">
      <w:pPr>
        <w:spacing w:after="0"/>
        <w:ind w:right="-397"/>
        <w:jc w:val="both"/>
        <w:rPr>
          <w:rFonts w:ascii="Times New Roman" w:hAnsi="Times New Roman" w:cs="Times New Roman"/>
          <w:sz w:val="24"/>
          <w:szCs w:val="24"/>
        </w:rPr>
      </w:pPr>
      <w:r w:rsidRPr="00C54DC1">
        <w:rPr>
          <w:rFonts w:ascii="Times New Roman" w:hAnsi="Times New Roman" w:cs="Times New Roman"/>
          <w:sz w:val="24"/>
          <w:szCs w:val="24"/>
        </w:rPr>
        <w:t>Успеваемость – 100%</w:t>
      </w:r>
      <w:r w:rsidR="00C54DC1">
        <w:rPr>
          <w:rFonts w:ascii="Times New Roman" w:hAnsi="Times New Roman" w:cs="Times New Roman"/>
          <w:sz w:val="24"/>
          <w:szCs w:val="24"/>
        </w:rPr>
        <w:tab/>
      </w:r>
      <w:r w:rsidR="00C54DC1">
        <w:rPr>
          <w:rFonts w:ascii="Times New Roman" w:hAnsi="Times New Roman" w:cs="Times New Roman"/>
          <w:sz w:val="24"/>
          <w:szCs w:val="24"/>
        </w:rPr>
        <w:tab/>
      </w:r>
      <w:r w:rsidR="00C54DC1">
        <w:rPr>
          <w:rFonts w:ascii="Times New Roman" w:hAnsi="Times New Roman" w:cs="Times New Roman"/>
          <w:sz w:val="24"/>
          <w:szCs w:val="24"/>
        </w:rPr>
        <w:tab/>
      </w:r>
      <w:r w:rsidR="00C54DC1">
        <w:rPr>
          <w:rFonts w:ascii="Times New Roman" w:hAnsi="Times New Roman" w:cs="Times New Roman"/>
          <w:sz w:val="24"/>
          <w:szCs w:val="24"/>
        </w:rPr>
        <w:tab/>
      </w:r>
      <w:r w:rsidR="00C54DC1" w:rsidRPr="00C54DC1">
        <w:rPr>
          <w:rFonts w:ascii="Times New Roman" w:hAnsi="Times New Roman" w:cs="Times New Roman"/>
          <w:sz w:val="24"/>
          <w:szCs w:val="24"/>
        </w:rPr>
        <w:t>Успеваемость – 100%</w:t>
      </w:r>
    </w:p>
    <w:p w:rsidR="00C54DC1" w:rsidRDefault="00C54DC1" w:rsidP="00161270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270" w:rsidRDefault="00161270" w:rsidP="00161270">
      <w:pPr>
        <w:spacing w:after="0"/>
        <w:ind w:right="-143" w:firstLine="708"/>
        <w:jc w:val="both"/>
        <w:rPr>
          <w:rStyle w:val="Italic"/>
          <w:rFonts w:ascii="Times New Roman" w:hAnsi="Times New Roman" w:cs="Times New Roman"/>
          <w:b/>
          <w:i w:val="0"/>
          <w:sz w:val="26"/>
          <w:szCs w:val="26"/>
        </w:rPr>
      </w:pPr>
      <w:r w:rsidRPr="00C10D2C">
        <w:rPr>
          <w:rFonts w:ascii="Times New Roman" w:eastAsia="Times New Roman" w:hAnsi="Times New Roman" w:cs="Times New Roman"/>
          <w:sz w:val="24"/>
          <w:szCs w:val="24"/>
        </w:rPr>
        <w:t xml:space="preserve">Доля </w:t>
      </w:r>
      <w:proofErr w:type="gramStart"/>
      <w:r w:rsidRPr="00C10D2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10D2C">
        <w:rPr>
          <w:rFonts w:ascii="Times New Roman" w:eastAsia="Times New Roman" w:hAnsi="Times New Roman" w:cs="Times New Roman"/>
          <w:sz w:val="24"/>
          <w:szCs w:val="24"/>
        </w:rPr>
        <w:t>, у которых балл годового оценивания в 11 классе совпадает с итогом ГИА</w:t>
      </w:r>
      <w:r w:rsidRPr="008F3A54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математике базового уровня составляет </w:t>
      </w:r>
      <w:r w:rsidR="00C54DC1">
        <w:rPr>
          <w:rFonts w:ascii="Times New Roman" w:eastAsia="Times New Roman" w:hAnsi="Times New Roman" w:cs="Times New Roman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61270" w:rsidRDefault="00161270" w:rsidP="008F3A54">
      <w:pPr>
        <w:spacing w:after="0"/>
        <w:ind w:right="-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270" w:rsidRDefault="00161270" w:rsidP="008F3A54">
      <w:pPr>
        <w:spacing w:after="0"/>
        <w:ind w:right="-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61" w:rsidRDefault="00211E61" w:rsidP="00211E61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661">
        <w:rPr>
          <w:rFonts w:ascii="Times New Roman" w:hAnsi="Times New Roman" w:cs="Times New Roman"/>
          <w:b/>
          <w:sz w:val="24"/>
          <w:szCs w:val="24"/>
        </w:rPr>
        <w:t>Результаты экзаменов по выбору</w:t>
      </w:r>
      <w:r w:rsidR="00F21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6661">
        <w:rPr>
          <w:rFonts w:ascii="Times New Roman" w:hAnsi="Times New Roman" w:cs="Times New Roman"/>
          <w:b/>
          <w:sz w:val="24"/>
          <w:szCs w:val="24"/>
        </w:rPr>
        <w:t>за курс средней школы</w:t>
      </w:r>
    </w:p>
    <w:p w:rsidR="00994595" w:rsidRPr="005F6661" w:rsidRDefault="00994595" w:rsidP="00211E61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661" w:rsidRPr="00622DD4" w:rsidRDefault="005F6661" w:rsidP="005F6661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Одним из главных факторов, влияющих на выбор выпускниками предметов, является перечень предметов, определяемых учреждениями высшего и среднего специального профессионального образования в качестве вступительных испытаний.</w:t>
      </w:r>
    </w:p>
    <w:p w:rsidR="001349A6" w:rsidRPr="001349A6" w:rsidRDefault="001349A6" w:rsidP="005F6661">
      <w:pPr>
        <w:autoSpaceDE w:val="0"/>
        <w:autoSpaceDN w:val="0"/>
        <w:adjustRightInd w:val="0"/>
        <w:spacing w:before="113" w:after="0" w:line="220" w:lineRule="atLeast"/>
        <w:ind w:firstLine="708"/>
        <w:jc w:val="both"/>
        <w:textAlignment w:val="center"/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</w:pPr>
      <w:r w:rsidRPr="001349A6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В </w:t>
      </w:r>
      <w:r w:rsidR="00C54DC1">
        <w:rPr>
          <w:rFonts w:ascii="Times New Roman" w:eastAsiaTheme="minorHAnsi" w:hAnsi="Times New Roman" w:cs="Times New Roman"/>
          <w:b/>
          <w:iCs/>
          <w:color w:val="000000"/>
          <w:spacing w:val="-2"/>
          <w:sz w:val="24"/>
          <w:szCs w:val="24"/>
          <w:u w:color="000000"/>
          <w:lang w:eastAsia="en-US"/>
        </w:rPr>
        <w:t>2024/2025</w:t>
      </w:r>
      <w:r w:rsidR="008F3A54">
        <w:rPr>
          <w:rFonts w:ascii="Times New Roman" w:eastAsiaTheme="minorHAnsi" w:hAnsi="Times New Roman" w:cs="Times New Roman"/>
          <w:b/>
          <w:iCs/>
          <w:color w:val="000000"/>
          <w:spacing w:val="-2"/>
          <w:sz w:val="24"/>
          <w:szCs w:val="24"/>
          <w:u w:color="000000"/>
          <w:lang w:eastAsia="en-US"/>
        </w:rPr>
        <w:t xml:space="preserve"> </w:t>
      </w:r>
      <w:r w:rsidRPr="001349A6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учебном году ученики выбрали для сдачи ЕГЭ следующие предметы учебного плана: </w:t>
      </w:r>
      <w:r w:rsidRPr="00DA5882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 xml:space="preserve">обществознание – </w:t>
      </w:r>
      <w:r w:rsidR="00C54DC1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>7</w:t>
      </w:r>
      <w:r w:rsidRPr="00DA5882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 xml:space="preserve"> человек,</w:t>
      </w:r>
      <w:r w:rsidR="00DA5882" w:rsidRPr="00DA5882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 xml:space="preserve"> история – </w:t>
      </w:r>
      <w:r w:rsidR="00C54DC1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>4</w:t>
      </w:r>
      <w:r w:rsidR="00DA5882" w:rsidRPr="00DA5882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>,</w:t>
      </w:r>
      <w:r w:rsidRPr="00DA5882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 xml:space="preserve"> </w:t>
      </w:r>
      <w:r w:rsidR="00C54DC1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>иностранный язык – 3</w:t>
      </w:r>
      <w:r w:rsidRPr="00DA5882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 xml:space="preserve">, биология – </w:t>
      </w:r>
      <w:r w:rsidR="00C54DC1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>0</w:t>
      </w:r>
      <w:r w:rsidR="00846EFF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 xml:space="preserve">, </w:t>
      </w:r>
      <w:r w:rsidRPr="00DA5882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 xml:space="preserve">литература – </w:t>
      </w:r>
      <w:r w:rsidR="00C54DC1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>2, физика – 3</w:t>
      </w:r>
      <w:r w:rsidR="00846EFF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 xml:space="preserve">, </w:t>
      </w:r>
      <w:r w:rsidR="007D1B88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>химия- 2,</w:t>
      </w:r>
      <w:r w:rsidR="00846EFF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 xml:space="preserve"> </w:t>
      </w:r>
      <w:r w:rsidR="00247B84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 xml:space="preserve"> информатика</w:t>
      </w:r>
      <w:r w:rsidR="00306734">
        <w:rPr>
          <w:rFonts w:ascii="Times New Roman" w:eastAsiaTheme="minorHAnsi" w:hAnsi="Times New Roman" w:cs="Times New Roman"/>
          <w:iCs/>
          <w:color w:val="000000"/>
          <w:spacing w:val="-2"/>
          <w:sz w:val="24"/>
          <w:szCs w:val="24"/>
          <w:u w:color="000000"/>
          <w:lang w:eastAsia="en-US"/>
        </w:rPr>
        <w:t xml:space="preserve"> -2.</w:t>
      </w:r>
    </w:p>
    <w:p w:rsidR="001349A6" w:rsidRPr="005F6661" w:rsidRDefault="001349A6" w:rsidP="00211E61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57D" w:rsidRPr="00D11655" w:rsidRDefault="006B757D" w:rsidP="006135C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93FED32" wp14:editId="347B60E5">
            <wp:extent cx="5153025" cy="3905250"/>
            <wp:effectExtent l="3810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135C1" w:rsidRDefault="006135C1" w:rsidP="00863C4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254F29" w:rsidRDefault="00254F29" w:rsidP="00E04227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F29" w:rsidRDefault="00254F29" w:rsidP="00E04227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227" w:rsidRDefault="00E04227" w:rsidP="00E04227">
      <w:pPr>
        <w:spacing w:after="0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1A7BBD">
        <w:rPr>
          <w:rFonts w:ascii="Times New Roman" w:hAnsi="Times New Roman" w:cs="Times New Roman"/>
          <w:b/>
          <w:sz w:val="24"/>
          <w:szCs w:val="24"/>
        </w:rPr>
        <w:t>инамика  выбора предметов</w:t>
      </w:r>
    </w:p>
    <w:p w:rsidR="001719E3" w:rsidRDefault="00E04227" w:rsidP="00E04227">
      <w:pPr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BBD">
        <w:rPr>
          <w:rFonts w:ascii="Times New Roman" w:hAnsi="Times New Roman" w:cs="Times New Roman"/>
          <w:b/>
          <w:sz w:val="24"/>
          <w:szCs w:val="24"/>
        </w:rPr>
        <w:t xml:space="preserve">для сдачи экзаменов по материалам и в форме </w:t>
      </w:r>
      <w:r>
        <w:rPr>
          <w:rFonts w:ascii="Times New Roman" w:hAnsi="Times New Roman" w:cs="Times New Roman"/>
          <w:b/>
          <w:sz w:val="24"/>
          <w:szCs w:val="24"/>
        </w:rPr>
        <w:t xml:space="preserve">ЕГЭ </w:t>
      </w:r>
      <w:r w:rsidRPr="001A7BBD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7D1B88">
        <w:rPr>
          <w:rFonts w:ascii="Times New Roman" w:hAnsi="Times New Roman" w:cs="Times New Roman"/>
          <w:b/>
          <w:sz w:val="24"/>
          <w:szCs w:val="24"/>
        </w:rPr>
        <w:t xml:space="preserve"> четыре</w:t>
      </w:r>
      <w:r w:rsidR="0030673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04227" w:rsidRDefault="00E04227" w:rsidP="00E04227">
      <w:pP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4100D6" wp14:editId="64CA152A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30949" w:rsidRDefault="00430949" w:rsidP="00FA206D">
      <w:pPr>
        <w:pStyle w:val="Default"/>
      </w:pPr>
    </w:p>
    <w:p w:rsidR="00FA206D" w:rsidRPr="00B57877" w:rsidRDefault="00FA206D" w:rsidP="00FA206D">
      <w:pPr>
        <w:pStyle w:val="Default"/>
      </w:pPr>
      <w:r w:rsidRPr="00B57877">
        <w:t>При этом, как и в предыдущие годы, наиболее востребованным</w:t>
      </w:r>
      <w:r>
        <w:t>и</w:t>
      </w:r>
      <w:r w:rsidRPr="00B57877">
        <w:t xml:space="preserve"> предмет</w:t>
      </w:r>
      <w:r>
        <w:t>а</w:t>
      </w:r>
      <w:r w:rsidRPr="00B57877">
        <w:t>м</w:t>
      </w:r>
      <w:r>
        <w:t xml:space="preserve">и остаются: </w:t>
      </w:r>
    </w:p>
    <w:p w:rsidR="00FA206D" w:rsidRPr="00B57877" w:rsidRDefault="00FA206D" w:rsidP="00FA20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57877">
        <w:rPr>
          <w:rFonts w:ascii="Times New Roman" w:hAnsi="Times New Roman" w:cs="Times New Roman"/>
          <w:sz w:val="24"/>
          <w:szCs w:val="24"/>
        </w:rPr>
        <w:t xml:space="preserve">обществознание  </w:t>
      </w:r>
      <w:r w:rsidR="007D1B88">
        <w:rPr>
          <w:rFonts w:ascii="Times New Roman" w:hAnsi="Times New Roman" w:cs="Times New Roman"/>
          <w:sz w:val="24"/>
          <w:szCs w:val="24"/>
        </w:rPr>
        <w:t xml:space="preserve">- </w:t>
      </w:r>
      <w:r w:rsidR="00306734">
        <w:rPr>
          <w:rFonts w:ascii="Times New Roman" w:hAnsi="Times New Roman" w:cs="Times New Roman"/>
          <w:sz w:val="24"/>
          <w:szCs w:val="24"/>
        </w:rPr>
        <w:t>7</w:t>
      </w:r>
      <w:r w:rsidR="003D66EB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Pr="00B57877">
        <w:rPr>
          <w:rFonts w:ascii="Times New Roman" w:hAnsi="Times New Roman" w:cs="Times New Roman"/>
          <w:sz w:val="24"/>
          <w:szCs w:val="24"/>
        </w:rPr>
        <w:t xml:space="preserve"> </w:t>
      </w:r>
      <w:r w:rsidR="007D1B88">
        <w:rPr>
          <w:rFonts w:ascii="Times New Roman" w:hAnsi="Times New Roman" w:cs="Times New Roman"/>
          <w:sz w:val="24"/>
          <w:szCs w:val="24"/>
        </w:rPr>
        <w:t>30</w:t>
      </w:r>
      <w:r w:rsidRPr="00B57877">
        <w:rPr>
          <w:rFonts w:ascii="Times New Roman" w:hAnsi="Times New Roman" w:cs="Times New Roman"/>
          <w:sz w:val="24"/>
          <w:szCs w:val="24"/>
        </w:rPr>
        <w:t>% выбора;</w:t>
      </w:r>
    </w:p>
    <w:p w:rsidR="00FA206D" w:rsidRDefault="00306734" w:rsidP="00FA20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  <w:r w:rsidRPr="00B578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              </w:t>
      </w:r>
      <w:r w:rsidR="007D1B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Pr="00B57877">
        <w:rPr>
          <w:rFonts w:ascii="Times New Roman" w:hAnsi="Times New Roman" w:cs="Times New Roman"/>
          <w:sz w:val="24"/>
          <w:szCs w:val="24"/>
        </w:rPr>
        <w:t xml:space="preserve"> </w:t>
      </w:r>
      <w:r w:rsidR="007D1B88">
        <w:rPr>
          <w:rFonts w:ascii="Times New Roman" w:hAnsi="Times New Roman" w:cs="Times New Roman"/>
          <w:sz w:val="24"/>
          <w:szCs w:val="24"/>
        </w:rPr>
        <w:t>17</w:t>
      </w:r>
      <w:r w:rsidRPr="00B57877">
        <w:rPr>
          <w:rFonts w:ascii="Times New Roman" w:hAnsi="Times New Roman" w:cs="Times New Roman"/>
          <w:sz w:val="24"/>
          <w:szCs w:val="24"/>
        </w:rPr>
        <w:t>% выбора</w:t>
      </w:r>
      <w:r w:rsidR="00A26777">
        <w:rPr>
          <w:rFonts w:ascii="Times New Roman" w:hAnsi="Times New Roman" w:cs="Times New Roman"/>
          <w:sz w:val="24"/>
          <w:szCs w:val="24"/>
        </w:rPr>
        <w:t>;</w:t>
      </w:r>
    </w:p>
    <w:p w:rsidR="003D66EB" w:rsidRDefault="003D66EB" w:rsidP="003D66EB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5C77FC" w:rsidRDefault="005C77FC" w:rsidP="00AC4F5B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7D1B88" w:rsidRDefault="007D1B88" w:rsidP="00AC4F5B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C77FC" w:rsidRDefault="00430949" w:rsidP="00AC4F5B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30949">
        <w:rPr>
          <w:rFonts w:ascii="Times New Roman" w:hAnsi="Times New Roman" w:cs="Times New Roman"/>
          <w:color w:val="00B050"/>
          <w:sz w:val="24"/>
          <w:szCs w:val="24"/>
        </w:rPr>
        <w:lastRenderedPageBreak/>
        <w:t>Результаты Е</w:t>
      </w:r>
      <w:r w:rsidR="007D1B88">
        <w:rPr>
          <w:rFonts w:ascii="Times New Roman" w:hAnsi="Times New Roman" w:cs="Times New Roman"/>
          <w:color w:val="00B050"/>
          <w:sz w:val="24"/>
          <w:szCs w:val="24"/>
        </w:rPr>
        <w:t>ГЭ по предметам по выбору в 2024/2025</w:t>
      </w:r>
      <w:r w:rsidRPr="00430949">
        <w:rPr>
          <w:rFonts w:ascii="Times New Roman" w:hAnsi="Times New Roman" w:cs="Times New Roman"/>
          <w:color w:val="00B050"/>
          <w:sz w:val="24"/>
          <w:szCs w:val="24"/>
        </w:rPr>
        <w:t xml:space="preserve"> учебном году</w:t>
      </w:r>
    </w:p>
    <w:p w:rsidR="00736882" w:rsidRDefault="00736882" w:rsidP="00AC4F5B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736882" w:rsidRDefault="00736882" w:rsidP="00AC4F5B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46"/>
        <w:gridCol w:w="1802"/>
        <w:gridCol w:w="1102"/>
        <w:gridCol w:w="1268"/>
        <w:gridCol w:w="1732"/>
        <w:gridCol w:w="1714"/>
        <w:gridCol w:w="1578"/>
        <w:gridCol w:w="1132"/>
      </w:tblGrid>
      <w:tr w:rsidR="00D1672B" w:rsidTr="00D1672B">
        <w:tc>
          <w:tcPr>
            <w:tcW w:w="446" w:type="dxa"/>
          </w:tcPr>
          <w:p w:rsidR="00D1672B" w:rsidRPr="00D1672B" w:rsidRDefault="00D1672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D1672B">
              <w:rPr>
                <w:rFonts w:ascii="Times New Roman" w:hAnsi="Times New Roman" w:cs="Times New Roman"/>
              </w:rPr>
              <w:t>№</w:t>
            </w:r>
          </w:p>
          <w:p w:rsidR="00D1672B" w:rsidRPr="00D1672B" w:rsidRDefault="00D1672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1672B">
              <w:rPr>
                <w:rFonts w:ascii="Times New Roman" w:hAnsi="Times New Roman" w:cs="Times New Roman"/>
              </w:rPr>
              <w:t>п</w:t>
            </w:r>
            <w:proofErr w:type="gramEnd"/>
            <w:r w:rsidRPr="00D1672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02" w:type="dxa"/>
          </w:tcPr>
          <w:p w:rsidR="00D1672B" w:rsidRPr="00D1672B" w:rsidRDefault="00D1672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D1672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02" w:type="dxa"/>
          </w:tcPr>
          <w:p w:rsidR="00D1672B" w:rsidRPr="00D1672B" w:rsidRDefault="00D1672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D1672B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268" w:type="dxa"/>
          </w:tcPr>
          <w:p w:rsidR="00D1672B" w:rsidRPr="00D1672B" w:rsidRDefault="00D1672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D1672B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1732" w:type="dxa"/>
          </w:tcPr>
          <w:p w:rsidR="00D1672B" w:rsidRPr="00D1672B" w:rsidRDefault="00D1672B" w:rsidP="00D167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1672B">
              <w:rPr>
                <w:rFonts w:ascii="Times New Roman" w:eastAsia="Times New Roman" w:hAnsi="Times New Roman" w:cs="Times New Roman"/>
                <w:bCs/>
                <w:kern w:val="24"/>
              </w:rPr>
              <w:t>Минимальная</w:t>
            </w:r>
          </w:p>
          <w:p w:rsidR="00D1672B" w:rsidRPr="00D1672B" w:rsidRDefault="00D1672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D1672B">
              <w:rPr>
                <w:rFonts w:ascii="Times New Roman" w:eastAsia="Times New Roman" w:hAnsi="Times New Roman" w:cs="Times New Roman"/>
                <w:bCs/>
                <w:kern w:val="24"/>
              </w:rPr>
              <w:t>граница</w:t>
            </w:r>
          </w:p>
        </w:tc>
        <w:tc>
          <w:tcPr>
            <w:tcW w:w="1714" w:type="dxa"/>
          </w:tcPr>
          <w:p w:rsidR="00D1672B" w:rsidRPr="00D1672B" w:rsidRDefault="00D1672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D1672B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578" w:type="dxa"/>
          </w:tcPr>
          <w:p w:rsidR="00D1672B" w:rsidRPr="00D1672B" w:rsidRDefault="00D1672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D1672B">
              <w:rPr>
                <w:rFonts w:ascii="Times New Roman" w:hAnsi="Times New Roman" w:cs="Times New Roman"/>
              </w:rPr>
              <w:t>Минимальный балл</w:t>
            </w:r>
          </w:p>
        </w:tc>
        <w:tc>
          <w:tcPr>
            <w:tcW w:w="1132" w:type="dxa"/>
          </w:tcPr>
          <w:p w:rsidR="00D1672B" w:rsidRPr="00D1672B" w:rsidRDefault="00D1672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D1672B">
              <w:rPr>
                <w:rFonts w:ascii="Times New Roman" w:hAnsi="Times New Roman" w:cs="Times New Roman"/>
              </w:rPr>
              <w:t>Средний</w:t>
            </w:r>
          </w:p>
          <w:p w:rsidR="00D1672B" w:rsidRPr="00D1672B" w:rsidRDefault="00D1672B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D1672B">
              <w:rPr>
                <w:rFonts w:ascii="Times New Roman" w:hAnsi="Times New Roman" w:cs="Times New Roman"/>
              </w:rPr>
              <w:t>балл</w:t>
            </w:r>
          </w:p>
        </w:tc>
      </w:tr>
      <w:tr w:rsidR="00247B84" w:rsidRPr="008F6312" w:rsidTr="00D1672B">
        <w:tc>
          <w:tcPr>
            <w:tcW w:w="446" w:type="dxa"/>
            <w:vMerge w:val="restart"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2" w:type="dxa"/>
            <w:vMerge w:val="restart"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D1672B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Литература</w:t>
            </w:r>
          </w:p>
        </w:tc>
        <w:tc>
          <w:tcPr>
            <w:tcW w:w="1102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B84" w:rsidRPr="00D1672B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1268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:rsidR="00247B84" w:rsidRPr="003D1770" w:rsidRDefault="00247B84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D1770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14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578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132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</w:tr>
      <w:tr w:rsidR="00247B84" w:rsidRPr="008F6312" w:rsidTr="00D1672B">
        <w:tc>
          <w:tcPr>
            <w:tcW w:w="446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1268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:rsidR="00247B84" w:rsidRPr="003D1770" w:rsidRDefault="00247B84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14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578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132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</w:tr>
      <w:tr w:rsidR="00247B84" w:rsidRPr="008F6312" w:rsidTr="00D1672B">
        <w:tc>
          <w:tcPr>
            <w:tcW w:w="446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247B84" w:rsidRPr="00D1672B" w:rsidRDefault="00A37883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1268" w:type="dxa"/>
          </w:tcPr>
          <w:p w:rsidR="00247B84" w:rsidRPr="00D1672B" w:rsidRDefault="00A37883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:rsidR="00247B84" w:rsidRPr="00D1672B" w:rsidRDefault="00A37883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14" w:type="dxa"/>
          </w:tcPr>
          <w:p w:rsidR="00247B84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1578" w:type="dxa"/>
          </w:tcPr>
          <w:p w:rsidR="00247B84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132" w:type="dxa"/>
          </w:tcPr>
          <w:p w:rsidR="00247B84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247B84" w:rsidRPr="008F6312" w:rsidTr="00D1672B">
        <w:tc>
          <w:tcPr>
            <w:tcW w:w="446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247B84" w:rsidRPr="00D1672B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2023/2024</w:t>
            </w:r>
          </w:p>
        </w:tc>
        <w:tc>
          <w:tcPr>
            <w:tcW w:w="1268" w:type="dxa"/>
          </w:tcPr>
          <w:p w:rsidR="00247B84" w:rsidRDefault="00364180" w:rsidP="0043094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2" w:type="dxa"/>
          </w:tcPr>
          <w:p w:rsidR="00247B84" w:rsidRPr="003D1770" w:rsidRDefault="00364180" w:rsidP="00430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14" w:type="dxa"/>
          </w:tcPr>
          <w:p w:rsidR="00247B84" w:rsidRDefault="00364180" w:rsidP="0043094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578" w:type="dxa"/>
          </w:tcPr>
          <w:p w:rsidR="00247B84" w:rsidRDefault="00364180" w:rsidP="0043094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132" w:type="dxa"/>
          </w:tcPr>
          <w:p w:rsidR="00247B84" w:rsidRDefault="00364180" w:rsidP="0043094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247B84" w:rsidRPr="008F6312" w:rsidTr="005C77FC">
        <w:trPr>
          <w:trHeight w:val="181"/>
        </w:trPr>
        <w:tc>
          <w:tcPr>
            <w:tcW w:w="446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247B84" w:rsidRDefault="007D1B88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2024/2025</w:t>
            </w:r>
          </w:p>
        </w:tc>
        <w:tc>
          <w:tcPr>
            <w:tcW w:w="1268" w:type="dxa"/>
          </w:tcPr>
          <w:p w:rsidR="00247B84" w:rsidRDefault="007D1B88" w:rsidP="0043094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:rsidR="00247B84" w:rsidRPr="003D1770" w:rsidRDefault="007D1B88" w:rsidP="00430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14" w:type="dxa"/>
          </w:tcPr>
          <w:p w:rsidR="00247B84" w:rsidRDefault="007D1B88" w:rsidP="0043094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1578" w:type="dxa"/>
          </w:tcPr>
          <w:p w:rsidR="00247B84" w:rsidRDefault="00041A76" w:rsidP="0043094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132" w:type="dxa"/>
          </w:tcPr>
          <w:p w:rsidR="00247B84" w:rsidRDefault="00041A76" w:rsidP="0043094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247B84" w:rsidRPr="008F6312" w:rsidTr="00D1672B">
        <w:tc>
          <w:tcPr>
            <w:tcW w:w="446" w:type="dxa"/>
            <w:vMerge w:val="restart"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2" w:type="dxa"/>
            <w:vMerge w:val="restart"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D1672B">
              <w:rPr>
                <w:rFonts w:ascii="Times New Roman" w:eastAsia="Times New Roman" w:hAnsi="Times New Roman" w:cs="Times New Roman"/>
                <w:bCs/>
                <w:kern w:val="24"/>
              </w:rPr>
              <w:t>Обществознание</w:t>
            </w:r>
          </w:p>
        </w:tc>
        <w:tc>
          <w:tcPr>
            <w:tcW w:w="1102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B84" w:rsidRPr="00D1672B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1268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2" w:type="dxa"/>
          </w:tcPr>
          <w:p w:rsidR="00247B84" w:rsidRDefault="00247B84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714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578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2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247B84" w:rsidRPr="008F6312" w:rsidTr="00D1672B">
        <w:tc>
          <w:tcPr>
            <w:tcW w:w="446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1268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32" w:type="dxa"/>
          </w:tcPr>
          <w:p w:rsidR="00247B84" w:rsidRDefault="00247B84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714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578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132" w:type="dxa"/>
          </w:tcPr>
          <w:p w:rsidR="00247B84" w:rsidRDefault="00247B84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247B84" w:rsidRPr="008F6312" w:rsidTr="00D1672B">
        <w:tc>
          <w:tcPr>
            <w:tcW w:w="446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247B84" w:rsidRPr="00D1672B" w:rsidRDefault="00247B84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1268" w:type="dxa"/>
          </w:tcPr>
          <w:p w:rsidR="00247B84" w:rsidRPr="00D1672B" w:rsidRDefault="00247B84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32" w:type="dxa"/>
          </w:tcPr>
          <w:p w:rsidR="00247B84" w:rsidRPr="00D1672B" w:rsidRDefault="00CD442A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714" w:type="dxa"/>
          </w:tcPr>
          <w:p w:rsidR="00247B84" w:rsidRPr="00D1672B" w:rsidRDefault="00CD442A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1578" w:type="dxa"/>
          </w:tcPr>
          <w:p w:rsidR="00247B84" w:rsidRPr="00D1672B" w:rsidRDefault="00CD442A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2" w:type="dxa"/>
          </w:tcPr>
          <w:p w:rsidR="00247B84" w:rsidRPr="00D1672B" w:rsidRDefault="00CD442A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247B84" w:rsidRPr="008F6312" w:rsidTr="00D1672B">
        <w:tc>
          <w:tcPr>
            <w:tcW w:w="446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247B84" w:rsidRPr="00D1672B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2023/2024</w:t>
            </w:r>
          </w:p>
        </w:tc>
        <w:tc>
          <w:tcPr>
            <w:tcW w:w="1268" w:type="dxa"/>
          </w:tcPr>
          <w:p w:rsidR="00247B84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32" w:type="dxa"/>
          </w:tcPr>
          <w:p w:rsidR="00247B84" w:rsidRDefault="00364180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714" w:type="dxa"/>
          </w:tcPr>
          <w:p w:rsidR="00247B84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1578" w:type="dxa"/>
          </w:tcPr>
          <w:p w:rsidR="00247B84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2" w:type="dxa"/>
          </w:tcPr>
          <w:p w:rsidR="00247B84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247B84" w:rsidRPr="008F6312" w:rsidTr="00D1672B">
        <w:tc>
          <w:tcPr>
            <w:tcW w:w="446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247B84" w:rsidRPr="00D1672B" w:rsidRDefault="00247B84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247B84" w:rsidRDefault="007D1B88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2024/2025</w:t>
            </w:r>
          </w:p>
        </w:tc>
        <w:tc>
          <w:tcPr>
            <w:tcW w:w="1268" w:type="dxa"/>
          </w:tcPr>
          <w:p w:rsidR="00247B84" w:rsidRDefault="00A85F2E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2" w:type="dxa"/>
          </w:tcPr>
          <w:p w:rsidR="00247B84" w:rsidRDefault="00A85F2E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714" w:type="dxa"/>
          </w:tcPr>
          <w:p w:rsidR="00247B84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578" w:type="dxa"/>
          </w:tcPr>
          <w:p w:rsidR="00247B84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32" w:type="dxa"/>
          </w:tcPr>
          <w:p w:rsidR="00247B84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A37883" w:rsidRPr="008F6312" w:rsidTr="00926AEC">
        <w:trPr>
          <w:trHeight w:val="291"/>
        </w:trPr>
        <w:tc>
          <w:tcPr>
            <w:tcW w:w="446" w:type="dxa"/>
            <w:vMerge w:val="restart"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2" w:type="dxa"/>
            <w:vMerge w:val="restart"/>
          </w:tcPr>
          <w:p w:rsidR="00A37883" w:rsidRPr="00D1672B" w:rsidRDefault="00A37883" w:rsidP="00D16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1102" w:type="dxa"/>
          </w:tcPr>
          <w:p w:rsidR="00A37883" w:rsidRPr="00D1672B" w:rsidRDefault="00A37883" w:rsidP="00A37883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126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2" w:type="dxa"/>
          </w:tcPr>
          <w:p w:rsidR="00A37883" w:rsidRDefault="00A37883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14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57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A37883" w:rsidRPr="008F6312" w:rsidTr="00D1672B"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Default="00A37883" w:rsidP="00D167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102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126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2" w:type="dxa"/>
          </w:tcPr>
          <w:p w:rsidR="00A37883" w:rsidRDefault="00A37883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14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57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32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A37883" w:rsidRPr="008F6312" w:rsidTr="00D1672B"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Pr="00D1672B" w:rsidRDefault="00A37883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1268" w:type="dxa"/>
          </w:tcPr>
          <w:p w:rsidR="00A37883" w:rsidRPr="00D1672B" w:rsidRDefault="00A37883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2" w:type="dxa"/>
          </w:tcPr>
          <w:p w:rsidR="00A37883" w:rsidRPr="00D1672B" w:rsidRDefault="00A37883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14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578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32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A37883" w:rsidRPr="008F6312" w:rsidTr="00D1672B"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Pr="00D1672B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2023/2024</w:t>
            </w:r>
          </w:p>
        </w:tc>
        <w:tc>
          <w:tcPr>
            <w:tcW w:w="1268" w:type="dxa"/>
          </w:tcPr>
          <w:p w:rsidR="00A37883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2" w:type="dxa"/>
          </w:tcPr>
          <w:p w:rsidR="00A37883" w:rsidRDefault="00364180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14" w:type="dxa"/>
          </w:tcPr>
          <w:p w:rsidR="00A37883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578" w:type="dxa"/>
          </w:tcPr>
          <w:p w:rsidR="00A37883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132" w:type="dxa"/>
          </w:tcPr>
          <w:p w:rsidR="00A37883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A37883" w:rsidRPr="008F6312" w:rsidTr="00D1672B"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Default="00A85F2E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2024/2025</w:t>
            </w:r>
          </w:p>
        </w:tc>
        <w:tc>
          <w:tcPr>
            <w:tcW w:w="1268" w:type="dxa"/>
          </w:tcPr>
          <w:p w:rsidR="00A37883" w:rsidRDefault="00A85F2E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A37883" w:rsidRDefault="00A85F2E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4" w:type="dxa"/>
          </w:tcPr>
          <w:p w:rsidR="00A37883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78" w:type="dxa"/>
          </w:tcPr>
          <w:p w:rsidR="00A37883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A37883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37883" w:rsidRPr="008F6312" w:rsidTr="00D1672B">
        <w:tc>
          <w:tcPr>
            <w:tcW w:w="446" w:type="dxa"/>
            <w:vMerge w:val="restart"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2" w:type="dxa"/>
            <w:vMerge w:val="restart"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Химия</w:t>
            </w:r>
          </w:p>
        </w:tc>
        <w:tc>
          <w:tcPr>
            <w:tcW w:w="1102" w:type="dxa"/>
          </w:tcPr>
          <w:p w:rsidR="00A37883" w:rsidRPr="00D1672B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126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A37883" w:rsidRDefault="00A37883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4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7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7883" w:rsidRPr="008F6312" w:rsidTr="00D1672B"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126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A37883" w:rsidRDefault="00A37883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4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7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A37883" w:rsidRDefault="00A37883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883" w:rsidRPr="008F6312" w:rsidTr="00D1672B"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Pr="00D1672B" w:rsidRDefault="00A37883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1268" w:type="dxa"/>
          </w:tcPr>
          <w:p w:rsidR="00A37883" w:rsidRPr="00D1672B" w:rsidRDefault="00A37883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A37883" w:rsidRPr="00D1672B" w:rsidRDefault="00A37883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4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78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37883" w:rsidRPr="008F6312" w:rsidTr="00D1672B"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Pr="00D1672B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2023/2024</w:t>
            </w:r>
          </w:p>
        </w:tc>
        <w:tc>
          <w:tcPr>
            <w:tcW w:w="1268" w:type="dxa"/>
          </w:tcPr>
          <w:p w:rsidR="00A37883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A37883" w:rsidRDefault="00364180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4" w:type="dxa"/>
          </w:tcPr>
          <w:p w:rsidR="00A37883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78" w:type="dxa"/>
          </w:tcPr>
          <w:p w:rsidR="00A37883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A37883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37883" w:rsidRPr="008F6312" w:rsidTr="00D1672B"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Default="00A85F2E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2024/2025</w:t>
            </w:r>
          </w:p>
        </w:tc>
        <w:tc>
          <w:tcPr>
            <w:tcW w:w="1268" w:type="dxa"/>
          </w:tcPr>
          <w:p w:rsidR="00A37883" w:rsidRDefault="00A85F2E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:rsidR="00A37883" w:rsidRDefault="00A85F2E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14" w:type="dxa"/>
          </w:tcPr>
          <w:p w:rsidR="00A37883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578" w:type="dxa"/>
          </w:tcPr>
          <w:p w:rsidR="00A37883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132" w:type="dxa"/>
          </w:tcPr>
          <w:p w:rsidR="00A37883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A37883" w:rsidRPr="008F6312" w:rsidTr="00D1672B">
        <w:tc>
          <w:tcPr>
            <w:tcW w:w="446" w:type="dxa"/>
            <w:vMerge w:val="restart"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2" w:type="dxa"/>
            <w:vMerge w:val="restart"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Физика</w:t>
            </w:r>
          </w:p>
        </w:tc>
        <w:tc>
          <w:tcPr>
            <w:tcW w:w="1102" w:type="dxa"/>
          </w:tcPr>
          <w:p w:rsidR="00A37883" w:rsidRDefault="00A37883" w:rsidP="00254F29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126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A37883" w:rsidRDefault="00A37883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4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7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37883" w:rsidRPr="008F6312" w:rsidTr="00D1672B"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Default="00A37883" w:rsidP="00254F29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126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:rsidR="00A37883" w:rsidRDefault="00A37883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14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57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132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A37883" w:rsidRPr="008F6312" w:rsidTr="00D1672B"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Pr="00D1672B" w:rsidRDefault="00A37883" w:rsidP="00364180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1268" w:type="dxa"/>
          </w:tcPr>
          <w:p w:rsidR="00A37883" w:rsidRPr="00D1672B" w:rsidRDefault="00A37883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:rsidR="00A37883" w:rsidRPr="00D1672B" w:rsidRDefault="00A37883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14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578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132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</w:tr>
      <w:tr w:rsidR="00A37883" w:rsidRPr="008F6312" w:rsidTr="003D66EB">
        <w:trPr>
          <w:trHeight w:val="111"/>
        </w:trPr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Default="00364180" w:rsidP="002409B5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2023/2024</w:t>
            </w:r>
          </w:p>
        </w:tc>
        <w:tc>
          <w:tcPr>
            <w:tcW w:w="1268" w:type="dxa"/>
          </w:tcPr>
          <w:p w:rsidR="00A37883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2" w:type="dxa"/>
          </w:tcPr>
          <w:p w:rsidR="00A37883" w:rsidRDefault="00364180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14" w:type="dxa"/>
          </w:tcPr>
          <w:p w:rsidR="00A37883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578" w:type="dxa"/>
          </w:tcPr>
          <w:p w:rsidR="00A37883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132" w:type="dxa"/>
          </w:tcPr>
          <w:p w:rsidR="00A37883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A37883" w:rsidRPr="008F6312" w:rsidTr="005C77FC">
        <w:trPr>
          <w:trHeight w:val="172"/>
        </w:trPr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Default="00A85F2E" w:rsidP="002409B5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2024/2025</w:t>
            </w:r>
          </w:p>
        </w:tc>
        <w:tc>
          <w:tcPr>
            <w:tcW w:w="1268" w:type="dxa"/>
          </w:tcPr>
          <w:p w:rsidR="00A37883" w:rsidRDefault="00A85F2E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:rsidR="00A37883" w:rsidRDefault="00A85F2E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14" w:type="dxa"/>
          </w:tcPr>
          <w:p w:rsidR="00A37883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578" w:type="dxa"/>
          </w:tcPr>
          <w:p w:rsidR="00A37883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132" w:type="dxa"/>
          </w:tcPr>
          <w:p w:rsidR="00A37883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A37883" w:rsidRPr="008F6312" w:rsidTr="00A37883">
        <w:trPr>
          <w:trHeight w:val="287"/>
        </w:trPr>
        <w:tc>
          <w:tcPr>
            <w:tcW w:w="446" w:type="dxa"/>
            <w:vMerge w:val="restart"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2" w:type="dxa"/>
            <w:vMerge w:val="restart"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Иностранный язык</w:t>
            </w:r>
          </w:p>
        </w:tc>
        <w:tc>
          <w:tcPr>
            <w:tcW w:w="1102" w:type="dxa"/>
          </w:tcPr>
          <w:p w:rsidR="00A37883" w:rsidRPr="00D1672B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126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2" w:type="dxa"/>
          </w:tcPr>
          <w:p w:rsidR="00A37883" w:rsidRDefault="00A37883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14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57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</w:tr>
      <w:tr w:rsidR="00A37883" w:rsidRPr="008F6312" w:rsidTr="00D1672B"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126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2" w:type="dxa"/>
          </w:tcPr>
          <w:p w:rsidR="00A37883" w:rsidRDefault="00A37883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14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578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132" w:type="dxa"/>
          </w:tcPr>
          <w:p w:rsidR="00A37883" w:rsidRDefault="00A37883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A37883" w:rsidRPr="008F6312" w:rsidTr="00D1672B">
        <w:tc>
          <w:tcPr>
            <w:tcW w:w="446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37883" w:rsidRPr="00D1672B" w:rsidRDefault="00A37883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37883" w:rsidRPr="00D1672B" w:rsidRDefault="00A37883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1268" w:type="dxa"/>
          </w:tcPr>
          <w:p w:rsidR="00A37883" w:rsidRPr="00D1672B" w:rsidRDefault="00A37883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:rsidR="00A37883" w:rsidRPr="00D1672B" w:rsidRDefault="00A37883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14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578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32" w:type="dxa"/>
          </w:tcPr>
          <w:p w:rsidR="00A37883" w:rsidRPr="00D1672B" w:rsidRDefault="00A37883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364180" w:rsidRPr="008F6312" w:rsidTr="00D1672B"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Default="00364180" w:rsidP="00957210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2023/2024</w:t>
            </w:r>
          </w:p>
        </w:tc>
        <w:tc>
          <w:tcPr>
            <w:tcW w:w="1268" w:type="dxa"/>
          </w:tcPr>
          <w:p w:rsidR="00364180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:rsidR="00364180" w:rsidRDefault="00364180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14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578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2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364180" w:rsidRPr="008F6312" w:rsidTr="00926AEC">
        <w:trPr>
          <w:trHeight w:val="243"/>
        </w:trPr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Default="00A85F2E" w:rsidP="00A85F2E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2024/2025</w:t>
            </w:r>
          </w:p>
        </w:tc>
        <w:tc>
          <w:tcPr>
            <w:tcW w:w="1268" w:type="dxa"/>
          </w:tcPr>
          <w:p w:rsidR="00364180" w:rsidRDefault="00A85F2E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:rsidR="00364180" w:rsidRDefault="00A85F2E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14" w:type="dxa"/>
          </w:tcPr>
          <w:p w:rsidR="00364180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578" w:type="dxa"/>
          </w:tcPr>
          <w:p w:rsidR="00364180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32" w:type="dxa"/>
          </w:tcPr>
          <w:p w:rsidR="00364180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364180" w:rsidRPr="008F6312" w:rsidTr="00D1672B">
        <w:tc>
          <w:tcPr>
            <w:tcW w:w="446" w:type="dxa"/>
            <w:vMerge w:val="restart"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2" w:type="dxa"/>
            <w:vMerge w:val="restart"/>
          </w:tcPr>
          <w:p w:rsidR="00364180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ИКТ</w:t>
            </w:r>
          </w:p>
        </w:tc>
        <w:tc>
          <w:tcPr>
            <w:tcW w:w="1102" w:type="dxa"/>
          </w:tcPr>
          <w:p w:rsidR="00364180" w:rsidRPr="00D1672B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1268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:rsidR="00364180" w:rsidRPr="003D1770" w:rsidRDefault="00364180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D1770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714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578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132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364180" w:rsidRPr="008F6312" w:rsidTr="00D1672B"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1268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364180" w:rsidRPr="003D1770" w:rsidRDefault="00364180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14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78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4180" w:rsidRPr="008F6312" w:rsidTr="00D1672B"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Pr="00D1672B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1268" w:type="dxa"/>
          </w:tcPr>
          <w:p w:rsidR="00364180" w:rsidRPr="00D1672B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:rsidR="00364180" w:rsidRPr="003D1770" w:rsidRDefault="00364180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714" w:type="dxa"/>
          </w:tcPr>
          <w:p w:rsidR="00364180" w:rsidRPr="00D1672B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578" w:type="dxa"/>
          </w:tcPr>
          <w:p w:rsidR="00364180" w:rsidRPr="00D1672B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132" w:type="dxa"/>
          </w:tcPr>
          <w:p w:rsidR="00364180" w:rsidRPr="00D1672B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364180" w:rsidRPr="008F6312" w:rsidTr="00364180">
        <w:trPr>
          <w:trHeight w:val="85"/>
        </w:trPr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Default="00364180" w:rsidP="00957210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2023/2024</w:t>
            </w:r>
          </w:p>
        </w:tc>
        <w:tc>
          <w:tcPr>
            <w:tcW w:w="1268" w:type="dxa"/>
          </w:tcPr>
          <w:p w:rsidR="00364180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:rsidR="00364180" w:rsidRPr="003D1770" w:rsidRDefault="00364180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714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1578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132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</w:tr>
      <w:tr w:rsidR="00364180" w:rsidRPr="008F6312" w:rsidTr="0050241C"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Default="00A85F2E" w:rsidP="00D1672B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2024/2025</w:t>
            </w:r>
          </w:p>
        </w:tc>
        <w:tc>
          <w:tcPr>
            <w:tcW w:w="1268" w:type="dxa"/>
          </w:tcPr>
          <w:p w:rsidR="00364180" w:rsidRDefault="00A85F2E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2" w:type="dxa"/>
          </w:tcPr>
          <w:p w:rsidR="00364180" w:rsidRPr="003D1770" w:rsidRDefault="00A85F2E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714" w:type="dxa"/>
          </w:tcPr>
          <w:p w:rsidR="00364180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78" w:type="dxa"/>
          </w:tcPr>
          <w:p w:rsidR="00364180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2" w:type="dxa"/>
          </w:tcPr>
          <w:p w:rsidR="00364180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364180" w:rsidRPr="008F6312" w:rsidTr="00A37883">
        <w:trPr>
          <w:trHeight w:val="169"/>
        </w:trPr>
        <w:tc>
          <w:tcPr>
            <w:tcW w:w="446" w:type="dxa"/>
            <w:vMerge w:val="restart"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2" w:type="dxa"/>
            <w:vMerge w:val="restart"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02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2020/2021</w:t>
            </w:r>
          </w:p>
          <w:p w:rsidR="00364180" w:rsidRPr="00D1672B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:rsidR="00364180" w:rsidRPr="003D1770" w:rsidRDefault="00364180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D1770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14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78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132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364180" w:rsidRPr="008F6312" w:rsidTr="00D1672B"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1268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:rsidR="00364180" w:rsidRPr="003D1770" w:rsidRDefault="00364180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14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578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132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364180" w:rsidRPr="008F6312" w:rsidTr="00D1672B"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Pr="00D1672B" w:rsidRDefault="00364180" w:rsidP="00D61D3F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1268" w:type="dxa"/>
          </w:tcPr>
          <w:p w:rsidR="00364180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2" w:type="dxa"/>
          </w:tcPr>
          <w:p w:rsidR="00364180" w:rsidRPr="003D1770" w:rsidRDefault="00364180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14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578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2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</w:tr>
      <w:tr w:rsidR="00364180" w:rsidRPr="008F6312" w:rsidTr="00D1672B"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Default="00364180" w:rsidP="00957210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2023/2024</w:t>
            </w:r>
          </w:p>
        </w:tc>
        <w:tc>
          <w:tcPr>
            <w:tcW w:w="1268" w:type="dxa"/>
          </w:tcPr>
          <w:p w:rsidR="00364180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:rsidR="00364180" w:rsidRPr="003D1770" w:rsidRDefault="00364180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14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1578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132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364180" w:rsidRPr="008F6312" w:rsidTr="00D1672B"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Default="00A85F2E" w:rsidP="00D61D3F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2024/2025</w:t>
            </w:r>
          </w:p>
        </w:tc>
        <w:tc>
          <w:tcPr>
            <w:tcW w:w="1268" w:type="dxa"/>
          </w:tcPr>
          <w:p w:rsidR="00364180" w:rsidRDefault="00A85F2E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2" w:type="dxa"/>
          </w:tcPr>
          <w:p w:rsidR="00364180" w:rsidRPr="003D1770" w:rsidRDefault="00A85F2E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14" w:type="dxa"/>
          </w:tcPr>
          <w:p w:rsidR="00364180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578" w:type="dxa"/>
          </w:tcPr>
          <w:p w:rsidR="00364180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32" w:type="dxa"/>
          </w:tcPr>
          <w:p w:rsidR="00364180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364180" w:rsidRPr="008F6312" w:rsidTr="00D1672B">
        <w:tc>
          <w:tcPr>
            <w:tcW w:w="446" w:type="dxa"/>
            <w:vMerge w:val="restart"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2" w:type="dxa"/>
            <w:vMerge w:val="restart"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02" w:type="dxa"/>
          </w:tcPr>
          <w:p w:rsidR="00364180" w:rsidRPr="00D1672B" w:rsidRDefault="00364180" w:rsidP="00254F29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2020/2021</w:t>
            </w:r>
          </w:p>
        </w:tc>
        <w:tc>
          <w:tcPr>
            <w:tcW w:w="1268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364180" w:rsidRDefault="00364180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4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78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4180" w:rsidRPr="008F6312" w:rsidTr="00D1672B"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Default="00364180" w:rsidP="00254F29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1268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2" w:type="dxa"/>
          </w:tcPr>
          <w:p w:rsidR="00364180" w:rsidRDefault="00364180" w:rsidP="0025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14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1578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364180" w:rsidRDefault="00364180" w:rsidP="00254F29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</w:tr>
      <w:tr w:rsidR="00364180" w:rsidRPr="008F6312" w:rsidTr="00D1672B"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Pr="00D1672B" w:rsidRDefault="00364180" w:rsidP="00D61D3F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1268" w:type="dxa"/>
          </w:tcPr>
          <w:p w:rsidR="00364180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:rsidR="00364180" w:rsidRDefault="00364180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14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578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2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364180" w:rsidRPr="008F6312" w:rsidTr="00430949"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Pr="00D1672B" w:rsidRDefault="00364180" w:rsidP="005B35B9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2023/2024</w:t>
            </w:r>
          </w:p>
        </w:tc>
        <w:tc>
          <w:tcPr>
            <w:tcW w:w="1268" w:type="dxa"/>
          </w:tcPr>
          <w:p w:rsidR="00364180" w:rsidRDefault="00364180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364180" w:rsidRDefault="00364180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4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78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364180" w:rsidRDefault="00364180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4180" w:rsidRPr="008F6312" w:rsidTr="00430949">
        <w:tc>
          <w:tcPr>
            <w:tcW w:w="446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364180" w:rsidRPr="00D1672B" w:rsidRDefault="00364180" w:rsidP="00D1672B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364180" w:rsidRDefault="00A85F2E" w:rsidP="005B35B9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2024/2025</w:t>
            </w:r>
          </w:p>
        </w:tc>
        <w:tc>
          <w:tcPr>
            <w:tcW w:w="1268" w:type="dxa"/>
          </w:tcPr>
          <w:p w:rsidR="00364180" w:rsidRDefault="00A85F2E" w:rsidP="00D1672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364180" w:rsidRDefault="00A85F2E" w:rsidP="00622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4" w:type="dxa"/>
          </w:tcPr>
          <w:p w:rsidR="00364180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78" w:type="dxa"/>
          </w:tcPr>
          <w:p w:rsidR="00364180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364180" w:rsidRDefault="00A85F2E" w:rsidP="00622DD4">
            <w:pPr>
              <w:ind w:right="-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AA6214" w:rsidRDefault="00AA6214" w:rsidP="00AA180D">
      <w:pPr>
        <w:pStyle w:val="Default"/>
        <w:ind w:left="1080"/>
      </w:pPr>
    </w:p>
    <w:p w:rsidR="00CD4922" w:rsidRDefault="00CD4922" w:rsidP="009E4CDE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Аттестаты о среднем общем образовании получили </w:t>
      </w:r>
      <w:r w:rsidR="00A85F2E">
        <w:rPr>
          <w:b/>
          <w:sz w:val="23"/>
          <w:szCs w:val="23"/>
        </w:rPr>
        <w:t>14</w:t>
      </w:r>
      <w:r w:rsidR="004B0D32" w:rsidRPr="00736882">
        <w:rPr>
          <w:b/>
          <w:sz w:val="23"/>
          <w:szCs w:val="23"/>
        </w:rPr>
        <w:t xml:space="preserve"> выпу</w:t>
      </w:r>
      <w:r w:rsidR="00A37883" w:rsidRPr="00736882">
        <w:rPr>
          <w:b/>
          <w:sz w:val="23"/>
          <w:szCs w:val="23"/>
        </w:rPr>
        <w:t>скников</w:t>
      </w:r>
      <w:r w:rsidRPr="00736882">
        <w:rPr>
          <w:b/>
          <w:sz w:val="23"/>
          <w:szCs w:val="23"/>
        </w:rPr>
        <w:t xml:space="preserve"> (</w:t>
      </w:r>
      <w:r w:rsidR="00A85F2E">
        <w:rPr>
          <w:b/>
          <w:sz w:val="23"/>
          <w:szCs w:val="23"/>
        </w:rPr>
        <w:t>93</w:t>
      </w:r>
      <w:r w:rsidRPr="00736882">
        <w:rPr>
          <w:b/>
          <w:sz w:val="23"/>
          <w:szCs w:val="23"/>
        </w:rPr>
        <w:t>%).</w:t>
      </w:r>
      <w:r>
        <w:rPr>
          <w:sz w:val="23"/>
          <w:szCs w:val="23"/>
        </w:rPr>
        <w:t xml:space="preserve"> </w:t>
      </w:r>
    </w:p>
    <w:p w:rsidR="0091125B" w:rsidRDefault="002C26C9" w:rsidP="00736882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85F2E">
        <w:rPr>
          <w:b/>
          <w:sz w:val="23"/>
          <w:szCs w:val="23"/>
        </w:rPr>
        <w:t>Трое</w:t>
      </w:r>
      <w:r w:rsidR="004B0D32" w:rsidRPr="00736882">
        <w:rPr>
          <w:b/>
          <w:sz w:val="23"/>
          <w:szCs w:val="23"/>
        </w:rPr>
        <w:t xml:space="preserve"> </w:t>
      </w:r>
      <w:r w:rsidRPr="00736882">
        <w:rPr>
          <w:b/>
          <w:sz w:val="23"/>
          <w:szCs w:val="23"/>
        </w:rPr>
        <w:t>выпускник</w:t>
      </w:r>
      <w:r w:rsidR="0091125B" w:rsidRPr="00736882">
        <w:rPr>
          <w:b/>
          <w:sz w:val="23"/>
          <w:szCs w:val="23"/>
        </w:rPr>
        <w:t>ов</w:t>
      </w:r>
      <w:r w:rsidRPr="00736882">
        <w:rPr>
          <w:b/>
          <w:sz w:val="23"/>
          <w:szCs w:val="23"/>
        </w:rPr>
        <w:t xml:space="preserve"> </w:t>
      </w:r>
      <w:r w:rsidR="009E4CDE" w:rsidRPr="00736882">
        <w:rPr>
          <w:b/>
          <w:sz w:val="23"/>
          <w:szCs w:val="23"/>
        </w:rPr>
        <w:t>(</w:t>
      </w:r>
      <w:r w:rsidR="00A85F2E">
        <w:rPr>
          <w:b/>
          <w:sz w:val="23"/>
          <w:szCs w:val="23"/>
        </w:rPr>
        <w:t>20</w:t>
      </w:r>
      <w:r w:rsidR="009E4CDE" w:rsidRPr="00736882">
        <w:rPr>
          <w:b/>
          <w:sz w:val="23"/>
          <w:szCs w:val="23"/>
        </w:rPr>
        <w:t>%)</w:t>
      </w:r>
      <w:r w:rsidR="00306734">
        <w:rPr>
          <w:sz w:val="23"/>
          <w:szCs w:val="23"/>
        </w:rPr>
        <w:t xml:space="preserve"> </w:t>
      </w:r>
      <w:r w:rsidR="0091125B">
        <w:rPr>
          <w:sz w:val="23"/>
          <w:szCs w:val="23"/>
        </w:rPr>
        <w:t xml:space="preserve"> </w:t>
      </w:r>
      <w:r w:rsidR="009E4CDE">
        <w:rPr>
          <w:sz w:val="23"/>
          <w:szCs w:val="23"/>
        </w:rPr>
        <w:t xml:space="preserve"> получили аттестат </w:t>
      </w:r>
      <w:r w:rsidR="0091125B">
        <w:rPr>
          <w:sz w:val="23"/>
          <w:szCs w:val="23"/>
        </w:rPr>
        <w:t>с отличием  и награждены медалями</w:t>
      </w:r>
      <w:r w:rsidR="009E4CDE">
        <w:rPr>
          <w:sz w:val="23"/>
          <w:szCs w:val="23"/>
        </w:rPr>
        <w:t xml:space="preserve"> «За особые успех</w:t>
      </w:r>
      <w:r w:rsidR="00957210">
        <w:rPr>
          <w:sz w:val="23"/>
          <w:szCs w:val="23"/>
        </w:rPr>
        <w:t>и</w:t>
      </w:r>
      <w:r w:rsidR="009E4CDE">
        <w:rPr>
          <w:sz w:val="23"/>
          <w:szCs w:val="23"/>
        </w:rPr>
        <w:t xml:space="preserve"> в учении</w:t>
      </w:r>
      <w:r w:rsidR="0091125B">
        <w:rPr>
          <w:sz w:val="23"/>
          <w:szCs w:val="23"/>
        </w:rPr>
        <w:t xml:space="preserve"> »</w:t>
      </w:r>
      <w:r w:rsidR="00A85F2E">
        <w:rPr>
          <w:sz w:val="23"/>
          <w:szCs w:val="23"/>
        </w:rPr>
        <w:t xml:space="preserve"> </w:t>
      </w:r>
      <w:r w:rsidR="0091125B">
        <w:rPr>
          <w:sz w:val="23"/>
          <w:szCs w:val="23"/>
          <w:lang w:val="en-US"/>
        </w:rPr>
        <w:t>I</w:t>
      </w:r>
      <w:r w:rsidR="0091125B">
        <w:rPr>
          <w:sz w:val="23"/>
          <w:szCs w:val="23"/>
        </w:rPr>
        <w:t xml:space="preserve"> степени (</w:t>
      </w:r>
      <w:r w:rsidR="00A85F2E">
        <w:rPr>
          <w:sz w:val="23"/>
          <w:szCs w:val="23"/>
        </w:rPr>
        <w:t>Саенко Татьяна</w:t>
      </w:r>
      <w:r w:rsidR="0091125B">
        <w:rPr>
          <w:sz w:val="23"/>
          <w:szCs w:val="23"/>
        </w:rPr>
        <w:t xml:space="preserve">) и </w:t>
      </w:r>
      <w:r>
        <w:rPr>
          <w:sz w:val="23"/>
          <w:szCs w:val="23"/>
        </w:rPr>
        <w:t xml:space="preserve"> </w:t>
      </w:r>
      <w:r w:rsidR="0091125B">
        <w:rPr>
          <w:sz w:val="23"/>
          <w:szCs w:val="23"/>
        </w:rPr>
        <w:t>«За особые успех</w:t>
      </w:r>
      <w:r w:rsidR="00957210">
        <w:rPr>
          <w:sz w:val="23"/>
          <w:szCs w:val="23"/>
        </w:rPr>
        <w:t xml:space="preserve">и </w:t>
      </w:r>
      <w:r w:rsidR="0091125B">
        <w:rPr>
          <w:sz w:val="23"/>
          <w:szCs w:val="23"/>
        </w:rPr>
        <w:t xml:space="preserve"> в учении» </w:t>
      </w:r>
      <w:r w:rsidR="0091125B">
        <w:rPr>
          <w:sz w:val="23"/>
          <w:szCs w:val="23"/>
          <w:lang w:val="en-US"/>
        </w:rPr>
        <w:t>II</w:t>
      </w:r>
      <w:r w:rsidR="0091125B">
        <w:rPr>
          <w:sz w:val="23"/>
          <w:szCs w:val="23"/>
        </w:rPr>
        <w:t xml:space="preserve"> степени</w:t>
      </w:r>
      <w:r w:rsidR="00957210">
        <w:rPr>
          <w:sz w:val="23"/>
          <w:szCs w:val="23"/>
        </w:rPr>
        <w:t xml:space="preserve"> </w:t>
      </w:r>
      <w:proofErr w:type="gramStart"/>
      <w:r w:rsidR="0091125B">
        <w:rPr>
          <w:sz w:val="23"/>
          <w:szCs w:val="23"/>
        </w:rPr>
        <w:t xml:space="preserve">( </w:t>
      </w:r>
      <w:proofErr w:type="gramEnd"/>
      <w:r w:rsidR="00A85F2E">
        <w:rPr>
          <w:sz w:val="23"/>
          <w:szCs w:val="23"/>
        </w:rPr>
        <w:t xml:space="preserve">Малюков Егор </w:t>
      </w:r>
      <w:proofErr w:type="spellStart"/>
      <w:r w:rsidR="00A85F2E">
        <w:rPr>
          <w:sz w:val="23"/>
          <w:szCs w:val="23"/>
        </w:rPr>
        <w:t>иОвсянников</w:t>
      </w:r>
      <w:proofErr w:type="spellEnd"/>
      <w:r w:rsidR="00A85F2E">
        <w:rPr>
          <w:sz w:val="23"/>
          <w:szCs w:val="23"/>
        </w:rPr>
        <w:t xml:space="preserve"> Владислав</w:t>
      </w:r>
      <w:r w:rsidR="0091125B">
        <w:rPr>
          <w:sz w:val="23"/>
          <w:szCs w:val="23"/>
        </w:rPr>
        <w:t>).</w:t>
      </w:r>
    </w:p>
    <w:p w:rsidR="00736882" w:rsidRDefault="00736882" w:rsidP="00736882">
      <w:pPr>
        <w:pStyle w:val="Default"/>
        <w:spacing w:line="276" w:lineRule="auto"/>
        <w:jc w:val="both"/>
        <w:rPr>
          <w:sz w:val="23"/>
          <w:szCs w:val="23"/>
        </w:rPr>
      </w:pPr>
    </w:p>
    <w:p w:rsidR="00A218E4" w:rsidRDefault="00622DD4" w:rsidP="001B0A8A">
      <w:pPr>
        <w:spacing w:after="0" w:line="240" w:lineRule="auto"/>
        <w:ind w:right="-14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0A8A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1B0A8A">
        <w:rPr>
          <w:rFonts w:ascii="Times New Roman" w:hAnsi="Times New Roman" w:cs="Times New Roman"/>
          <w:sz w:val="24"/>
          <w:szCs w:val="24"/>
        </w:rPr>
        <w:t xml:space="preserve">ЕГЭ и </w:t>
      </w:r>
      <w:r w:rsidRPr="001B0A8A">
        <w:rPr>
          <w:rFonts w:ascii="Times New Roman" w:hAnsi="Times New Roman" w:cs="Times New Roman"/>
          <w:sz w:val="24"/>
          <w:szCs w:val="24"/>
        </w:rPr>
        <w:t xml:space="preserve"> контроль качества </w:t>
      </w:r>
      <w:proofErr w:type="spellStart"/>
      <w:r w:rsidRPr="001B0A8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B0A8A">
        <w:rPr>
          <w:rFonts w:ascii="Times New Roman" w:hAnsi="Times New Roman" w:cs="Times New Roman"/>
          <w:sz w:val="24"/>
          <w:szCs w:val="24"/>
        </w:rPr>
        <w:t xml:space="preserve"> обучающихся 11-х классов выявил ряд пробелов: </w:t>
      </w:r>
    </w:p>
    <w:p w:rsidR="00A218E4" w:rsidRDefault="00622DD4" w:rsidP="00A218E4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218E4">
        <w:rPr>
          <w:rFonts w:ascii="Times New Roman" w:hAnsi="Times New Roman" w:cs="Times New Roman"/>
          <w:sz w:val="24"/>
          <w:szCs w:val="24"/>
        </w:rPr>
        <w:t xml:space="preserve">недостаточное стимулирование познавательной активности школьников со стороны учителей, родителей обучающихся; </w:t>
      </w:r>
    </w:p>
    <w:p w:rsidR="00A218E4" w:rsidRDefault="00622DD4" w:rsidP="00A218E4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218E4">
        <w:rPr>
          <w:rFonts w:ascii="Times New Roman" w:hAnsi="Times New Roman" w:cs="Times New Roman"/>
          <w:sz w:val="24"/>
          <w:szCs w:val="24"/>
        </w:rPr>
        <w:t xml:space="preserve">недостаточный уровень работы по индивидуализации и дифференциации обучения </w:t>
      </w:r>
      <w:proofErr w:type="gramStart"/>
      <w:r w:rsidRPr="00A218E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8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218E4" w:rsidRDefault="00622DD4" w:rsidP="00A218E4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218E4">
        <w:rPr>
          <w:rFonts w:ascii="Times New Roman" w:hAnsi="Times New Roman" w:cs="Times New Roman"/>
          <w:sz w:val="24"/>
          <w:szCs w:val="24"/>
        </w:rPr>
        <w:t xml:space="preserve">низкий уровень мотивации получения знаний у обучающихся; пропуски обучающимися учебных </w:t>
      </w:r>
      <w:proofErr w:type="gramStart"/>
      <w:r w:rsidRPr="00A218E4"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 w:rsidRPr="00A218E4">
        <w:rPr>
          <w:rFonts w:ascii="Times New Roman" w:hAnsi="Times New Roman" w:cs="Times New Roman"/>
          <w:sz w:val="24"/>
          <w:szCs w:val="24"/>
        </w:rPr>
        <w:t xml:space="preserve"> как по уважительной, так и неуважительной причине; </w:t>
      </w:r>
    </w:p>
    <w:p w:rsidR="00622DD4" w:rsidRPr="00A218E4" w:rsidRDefault="00622DD4" w:rsidP="00A218E4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218E4">
        <w:rPr>
          <w:rFonts w:ascii="Times New Roman" w:hAnsi="Times New Roman" w:cs="Times New Roman"/>
          <w:sz w:val="24"/>
          <w:szCs w:val="24"/>
        </w:rPr>
        <w:t>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ЕГЭ.</w:t>
      </w:r>
    </w:p>
    <w:p w:rsidR="00A218E4" w:rsidRDefault="00A218E4" w:rsidP="001B0A8A">
      <w:pPr>
        <w:spacing w:after="0" w:line="29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0A8A" w:rsidRPr="001B0A8A" w:rsidRDefault="001B0A8A" w:rsidP="001B0A8A">
      <w:pPr>
        <w:spacing w:after="0" w:line="29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A8A">
        <w:rPr>
          <w:rFonts w:ascii="Times New Roman" w:eastAsia="Times New Roman" w:hAnsi="Times New Roman" w:cs="Times New Roman"/>
          <w:sz w:val="24"/>
          <w:szCs w:val="24"/>
        </w:rPr>
        <w:t>Для реализации выявленных проблем будет продолжено формирование трехкомпонентного подхода (система, процесс, результат) к оценке качества образования</w:t>
      </w:r>
    </w:p>
    <w:p w:rsidR="001B0A8A" w:rsidRPr="001B0A8A" w:rsidRDefault="001B0A8A" w:rsidP="001B0A8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A8A">
        <w:rPr>
          <w:rFonts w:ascii="Times New Roman" w:eastAsia="Times New Roman" w:hAnsi="Times New Roman" w:cs="Times New Roman"/>
          <w:sz w:val="24"/>
          <w:szCs w:val="24"/>
        </w:rPr>
        <w:t>посредством:</w:t>
      </w:r>
    </w:p>
    <w:p w:rsidR="001B0A8A" w:rsidRDefault="001B0A8A" w:rsidP="001B0A8A">
      <w:pPr>
        <w:pStyle w:val="a8"/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A8A">
        <w:rPr>
          <w:rFonts w:ascii="Times New Roman" w:eastAsia="Times New Roman" w:hAnsi="Times New Roman" w:cs="Times New Roman"/>
          <w:sz w:val="24"/>
          <w:szCs w:val="24"/>
        </w:rPr>
        <w:t xml:space="preserve">продолжения работы через проведение педсоветов, семинаров, анализа результатов ЕГЭ; </w:t>
      </w:r>
    </w:p>
    <w:p w:rsidR="001B0A8A" w:rsidRPr="001B0A8A" w:rsidRDefault="001B0A8A" w:rsidP="001B0A8A">
      <w:pPr>
        <w:pStyle w:val="a8"/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A8A">
        <w:rPr>
          <w:rFonts w:ascii="Times New Roman" w:eastAsia="Times New Roman" w:hAnsi="Times New Roman" w:cs="Times New Roman"/>
          <w:sz w:val="24"/>
          <w:szCs w:val="24"/>
        </w:rPr>
        <w:t>обсуждения педагогической целесообразности: способов оценивания, взаимозависимости компонентов предъявления и оценивания, возможности оценивания собственных достижений, соотне</w:t>
      </w:r>
      <w:r w:rsidR="0092042B">
        <w:rPr>
          <w:rFonts w:ascii="Times New Roman" w:eastAsia="Times New Roman" w:hAnsi="Times New Roman" w:cs="Times New Roman"/>
          <w:sz w:val="24"/>
          <w:szCs w:val="24"/>
        </w:rPr>
        <w:t xml:space="preserve">сение оценки внешних экспертов </w:t>
      </w:r>
      <w:r w:rsidRPr="001B0A8A">
        <w:rPr>
          <w:rFonts w:ascii="Times New Roman" w:eastAsia="Times New Roman" w:hAnsi="Times New Roman" w:cs="Times New Roman"/>
          <w:sz w:val="24"/>
          <w:szCs w:val="24"/>
        </w:rPr>
        <w:t xml:space="preserve"> с собственными оценками.</w:t>
      </w:r>
    </w:p>
    <w:p w:rsidR="00FB555A" w:rsidRPr="00F4005E" w:rsidRDefault="00FB555A" w:rsidP="00FB555A">
      <w:pPr>
        <w:spacing w:line="48" w:lineRule="exact"/>
        <w:rPr>
          <w:sz w:val="28"/>
          <w:szCs w:val="28"/>
        </w:rPr>
      </w:pPr>
    </w:p>
    <w:p w:rsidR="00634991" w:rsidRDefault="00FB555A" w:rsidP="005C77FC">
      <w:pPr>
        <w:spacing w:after="0"/>
        <w:ind w:right="20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Подводя итоги анализа </w:t>
      </w:r>
      <w:r w:rsidR="00634991" w:rsidRPr="00634991">
        <w:rPr>
          <w:rFonts w:ascii="Times New Roman" w:eastAsia="Times New Roman" w:hAnsi="Times New Roman" w:cs="Times New Roman"/>
          <w:color w:val="000000"/>
          <w:sz w:val="24"/>
          <w:szCs w:val="28"/>
        </w:rPr>
        <w:t>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ов</w:t>
      </w:r>
      <w:r w:rsidR="00041A7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ГИА-2025</w:t>
      </w:r>
      <w:r w:rsidR="00634991" w:rsidRPr="0063499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можно обозначить следующие </w:t>
      </w:r>
      <w:r w:rsidR="00634991" w:rsidRPr="00634991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направления деятельности педагогического коллектива школы на</w:t>
      </w:r>
      <w:r w:rsidR="005C77F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 w:rsidR="00041A76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2025/2026 </w:t>
      </w:r>
      <w:r w:rsidR="00634991" w:rsidRPr="00634991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учебный год:</w:t>
      </w:r>
    </w:p>
    <w:p w:rsidR="00DB2146" w:rsidRPr="00372E02" w:rsidRDefault="00372E02" w:rsidP="00DB2146">
      <w:pPr>
        <w:spacing w:after="0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E4BC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  <w:r w:rsidR="00DB2146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>учесть резу</w:t>
      </w:r>
      <w:r w:rsidR="00DB2146">
        <w:rPr>
          <w:rFonts w:ascii="Times New Roman" w:eastAsia="Times New Roman" w:hAnsi="Times New Roman" w:cs="Times New Roman"/>
          <w:color w:val="000000"/>
          <w:sz w:val="24"/>
          <w:szCs w:val="28"/>
        </w:rPr>
        <w:t>льтаты ГИА при разработке плана</w:t>
      </w:r>
      <w:r w:rsidR="00DB2146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по по</w:t>
      </w:r>
      <w:r w:rsidR="00041A76">
        <w:rPr>
          <w:rFonts w:ascii="Times New Roman" w:eastAsia="Times New Roman" w:hAnsi="Times New Roman" w:cs="Times New Roman"/>
          <w:color w:val="000000"/>
          <w:sz w:val="24"/>
          <w:szCs w:val="28"/>
        </w:rPr>
        <w:t>дготовке к ГИА в 2025/2026</w:t>
      </w:r>
      <w:r w:rsidR="00254F2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DB2146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>учебном году;</w:t>
      </w:r>
    </w:p>
    <w:p w:rsidR="00634991" w:rsidRPr="00372E02" w:rsidRDefault="00372E02" w:rsidP="00DB21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2.  </w:t>
      </w:r>
      <w:r w:rsidR="00634991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использовать для подготовки учащихся открытые банки тестовых заданий;</w:t>
      </w:r>
    </w:p>
    <w:p w:rsidR="00634991" w:rsidRPr="00372E02" w:rsidRDefault="00372E02" w:rsidP="00DB21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3.</w:t>
      </w:r>
      <w:r w:rsidR="005C77F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634991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>совершенствовать методику преподавания с учетом требований итоговой аттестации;</w:t>
      </w:r>
    </w:p>
    <w:p w:rsidR="00372E02" w:rsidRDefault="00372E02" w:rsidP="00DB21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4.</w:t>
      </w:r>
      <w:r w:rsidR="00634991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 заседаниях школьных методических объединений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: </w:t>
      </w:r>
    </w:p>
    <w:p w:rsidR="00372E02" w:rsidRPr="00372E02" w:rsidRDefault="00372E02" w:rsidP="00DB2146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72E02">
        <w:rPr>
          <w:rFonts w:ascii="Times New Roman" w:eastAsia="Times New Roman" w:hAnsi="Times New Roman" w:cs="Times New Roman"/>
          <w:sz w:val="24"/>
          <w:szCs w:val="24"/>
        </w:rPr>
        <w:t xml:space="preserve">обсудить результаты государственной итоговой аттестации выпускников 9 и 11 классов; </w:t>
      </w:r>
    </w:p>
    <w:p w:rsidR="00372E02" w:rsidRDefault="00372E02" w:rsidP="00DB2146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72E02">
        <w:rPr>
          <w:rFonts w:ascii="Times New Roman" w:eastAsia="Times New Roman" w:hAnsi="Times New Roman" w:cs="Times New Roman"/>
          <w:sz w:val="24"/>
          <w:szCs w:val="24"/>
        </w:rPr>
        <w:t>разработать план устранения недостатков и обеспечить его выполнение в течение года;</w:t>
      </w:r>
    </w:p>
    <w:p w:rsidR="00634991" w:rsidRDefault="00634991" w:rsidP="00DB2146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>регулярно обсуждать результаты проводимых контрольных срезов и намечать пути по ликвидации возникающих у учащихся затруднений</w:t>
      </w:r>
      <w:r w:rsid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92042B" w:rsidRPr="0092042B" w:rsidRDefault="0092042B" w:rsidP="00DB2146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2042B">
        <w:rPr>
          <w:rFonts w:ascii="Times New Roman" w:hAnsi="Times New Roman" w:cs="Times New Roman"/>
          <w:sz w:val="24"/>
          <w:szCs w:val="24"/>
        </w:rPr>
        <w:t>внедрять опыт учителей, обучающиеся которых показывают стабильные и высокие результаты в ходе госу</w:t>
      </w:r>
      <w:r w:rsidR="005C77FC">
        <w:rPr>
          <w:rFonts w:ascii="Times New Roman" w:hAnsi="Times New Roman" w:cs="Times New Roman"/>
          <w:sz w:val="24"/>
          <w:szCs w:val="24"/>
        </w:rPr>
        <w:t>дарственной итоговой аттестации;</w:t>
      </w:r>
    </w:p>
    <w:p w:rsidR="00634991" w:rsidRDefault="00372E02" w:rsidP="00372E02">
      <w:pPr>
        <w:tabs>
          <w:tab w:val="num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5. </w:t>
      </w:r>
      <w:r w:rsidR="00DB2146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усовершенствовать систему </w:t>
      </w:r>
      <w:proofErr w:type="spellStart"/>
      <w:r w:rsidR="00DB2146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>внутришкольного</w:t>
      </w:r>
      <w:proofErr w:type="spellEnd"/>
      <w:r w:rsidR="00DB2146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мониторинга уровня </w:t>
      </w:r>
      <w:proofErr w:type="spellStart"/>
      <w:r w:rsidR="00DB2146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обученности</w:t>
      </w:r>
      <w:proofErr w:type="spellEnd"/>
      <w:r w:rsidR="00DB2146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учащихся выпускных классов, на основе единых оценочных эталонов, федеральных и региональных;</w:t>
      </w:r>
    </w:p>
    <w:p w:rsidR="00DB2146" w:rsidRPr="00FB555A" w:rsidRDefault="0092042B" w:rsidP="00DB21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DB2146" w:rsidRPr="00FB555A">
        <w:rPr>
          <w:rFonts w:ascii="Times New Roman" w:eastAsia="Times New Roman" w:hAnsi="Times New Roman" w:cs="Times New Roman"/>
          <w:sz w:val="24"/>
          <w:szCs w:val="24"/>
        </w:rPr>
        <w:t>пределить системный подход в работе с тремя категориями учащихся (одаренными, «резерв», слабоуспевающими) с целью повышения успевае</w:t>
      </w:r>
      <w:r w:rsidR="00DB2146">
        <w:rPr>
          <w:rFonts w:ascii="Times New Roman" w:eastAsia="Times New Roman" w:hAnsi="Times New Roman" w:cs="Times New Roman"/>
          <w:sz w:val="24"/>
          <w:szCs w:val="24"/>
        </w:rPr>
        <w:t>мости и качества знаний, участия</w:t>
      </w:r>
      <w:r w:rsidR="00DB2146" w:rsidRPr="00FB555A">
        <w:rPr>
          <w:rFonts w:ascii="Times New Roman" w:eastAsia="Times New Roman" w:hAnsi="Times New Roman" w:cs="Times New Roman"/>
          <w:sz w:val="24"/>
          <w:szCs w:val="24"/>
        </w:rPr>
        <w:t xml:space="preserve"> в школьных, </w:t>
      </w:r>
      <w:r w:rsidR="00DB2146">
        <w:rPr>
          <w:rFonts w:ascii="Times New Roman" w:eastAsia="Times New Roman" w:hAnsi="Times New Roman" w:cs="Times New Roman"/>
          <w:sz w:val="24"/>
          <w:szCs w:val="24"/>
        </w:rPr>
        <w:t>муниципальных и республиканских</w:t>
      </w:r>
      <w:r w:rsidR="005C77FC">
        <w:rPr>
          <w:rFonts w:ascii="Times New Roman" w:eastAsia="Times New Roman" w:hAnsi="Times New Roman" w:cs="Times New Roman"/>
          <w:sz w:val="24"/>
          <w:szCs w:val="24"/>
        </w:rPr>
        <w:t xml:space="preserve"> олимпиадах;</w:t>
      </w:r>
    </w:p>
    <w:p w:rsidR="00634991" w:rsidRPr="00372E02" w:rsidRDefault="00DB2146" w:rsidP="00BD09D3">
      <w:pPr>
        <w:tabs>
          <w:tab w:val="num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7</w:t>
      </w:r>
      <w:r w:rsid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  <w:r w:rsidR="00BD09D3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>включить в план работы ШМО деятельность с одаренными и слабоуспевающими детьми;</w:t>
      </w:r>
    </w:p>
    <w:p w:rsidR="00DB2146" w:rsidRDefault="00BD09D3" w:rsidP="005E4BCE">
      <w:pPr>
        <w:tabs>
          <w:tab w:val="num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8. </w:t>
      </w:r>
      <w:r w:rsidR="00634991"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учителям-предметникам в педагогической деятельности: </w:t>
      </w:r>
    </w:p>
    <w:p w:rsidR="00DB2146" w:rsidRDefault="00DB2146" w:rsidP="00E56D5C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5A">
        <w:rPr>
          <w:rFonts w:ascii="Times New Roman" w:eastAsia="Times New Roman" w:hAnsi="Times New Roman" w:cs="Times New Roman"/>
          <w:sz w:val="24"/>
          <w:szCs w:val="24"/>
        </w:rPr>
        <w:t xml:space="preserve">стимулировать познавательную деятельность учащихся как средства саморазвития и самореализации личности; </w:t>
      </w:r>
    </w:p>
    <w:p w:rsidR="00BD09D3" w:rsidRPr="00FF6338" w:rsidRDefault="00BD09D3" w:rsidP="00E56D5C">
      <w:pPr>
        <w:numPr>
          <w:ilvl w:val="0"/>
          <w:numId w:val="8"/>
        </w:numPr>
        <w:autoSpaceDE w:val="0"/>
        <w:autoSpaceDN w:val="0"/>
        <w:adjustRightInd w:val="0"/>
        <w:spacing w:before="57" w:after="0" w:line="220" w:lineRule="atLeast"/>
        <w:jc w:val="both"/>
        <w:textAlignment w:val="center"/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u w:color="000000"/>
          <w:lang w:eastAsia="en-US"/>
        </w:rPr>
      </w:pPr>
      <w:r w:rsidRPr="00FF6338"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u w:color="000000"/>
          <w:lang w:eastAsia="en-US"/>
        </w:rPr>
        <w:lastRenderedPageBreak/>
        <w:t>скорректировать</w:t>
      </w:r>
      <w:r w:rsidR="00BF734A"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u w:color="000000"/>
          <w:lang w:eastAsia="en-US"/>
        </w:rPr>
        <w:t xml:space="preserve"> рабочие программы по предметам. У</w:t>
      </w:r>
      <w:r w:rsidRPr="00FF6338"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u w:color="000000"/>
          <w:lang w:eastAsia="en-US"/>
        </w:rPr>
        <w:t>силить изучение тем, по которым выпускники нынешнего года показали низкие результаты;</w:t>
      </w:r>
    </w:p>
    <w:p w:rsidR="00BD09D3" w:rsidRPr="00FF6338" w:rsidRDefault="00BD09D3" w:rsidP="00E56D5C">
      <w:pPr>
        <w:numPr>
          <w:ilvl w:val="0"/>
          <w:numId w:val="8"/>
        </w:numPr>
        <w:autoSpaceDE w:val="0"/>
        <w:autoSpaceDN w:val="0"/>
        <w:adjustRightInd w:val="0"/>
        <w:spacing w:before="57" w:after="0" w:line="220" w:lineRule="atLeast"/>
        <w:jc w:val="both"/>
        <w:textAlignment w:val="center"/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u w:color="000000"/>
          <w:lang w:eastAsia="en-US"/>
        </w:rPr>
      </w:pPr>
      <w:r w:rsidRPr="00FF6338"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u w:color="000000"/>
          <w:lang w:eastAsia="en-US"/>
        </w:rPr>
        <w:t xml:space="preserve">разработать комплекс мер </w:t>
      </w:r>
      <w:proofErr w:type="gramStart"/>
      <w:r w:rsidRPr="00FF6338"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u w:color="000000"/>
          <w:lang w:eastAsia="en-US"/>
        </w:rPr>
        <w:t>для повышения мотивации учеников к подготовке к ЕГЭ по предметам по выбору</w:t>
      </w:r>
      <w:proofErr w:type="gramEnd"/>
      <w:r w:rsidRPr="00FF6338"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u w:color="000000"/>
          <w:lang w:eastAsia="en-US"/>
        </w:rPr>
        <w:t>;</w:t>
      </w:r>
    </w:p>
    <w:p w:rsidR="00BD09D3" w:rsidRPr="00FF6338" w:rsidRDefault="00BD09D3" w:rsidP="00E56D5C">
      <w:pPr>
        <w:numPr>
          <w:ilvl w:val="0"/>
          <w:numId w:val="8"/>
        </w:numPr>
        <w:autoSpaceDE w:val="0"/>
        <w:autoSpaceDN w:val="0"/>
        <w:adjustRightInd w:val="0"/>
        <w:spacing w:before="57" w:after="0" w:line="220" w:lineRule="atLeast"/>
        <w:jc w:val="both"/>
        <w:textAlignment w:val="center"/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u w:color="000000"/>
          <w:lang w:eastAsia="en-US"/>
        </w:rPr>
      </w:pPr>
      <w:r w:rsidRPr="00FF6338"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u w:color="000000"/>
          <w:lang w:eastAsia="en-US"/>
        </w:rPr>
        <w:t>своевременно составлять индивидуальный образовательный ма</w:t>
      </w:r>
      <w:r w:rsidR="005C77FC"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u w:color="000000"/>
          <w:lang w:eastAsia="en-US"/>
        </w:rPr>
        <w:t>ршрут для учеников группы риска;</w:t>
      </w:r>
    </w:p>
    <w:p w:rsidR="00BD09D3" w:rsidRDefault="00BD09D3" w:rsidP="00E56D5C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5A">
        <w:rPr>
          <w:rFonts w:ascii="Times New Roman" w:eastAsia="Times New Roman" w:hAnsi="Times New Roman" w:cs="Times New Roman"/>
          <w:sz w:val="24"/>
          <w:szCs w:val="24"/>
        </w:rPr>
        <w:t>осущест</w:t>
      </w:r>
      <w:r>
        <w:rPr>
          <w:rFonts w:ascii="Times New Roman" w:eastAsia="Times New Roman" w:hAnsi="Times New Roman" w:cs="Times New Roman"/>
          <w:sz w:val="24"/>
          <w:szCs w:val="24"/>
        </w:rPr>
        <w:t>влять взаимодействие между семье</w:t>
      </w:r>
      <w:r w:rsidRPr="00FB555A">
        <w:rPr>
          <w:rFonts w:ascii="Times New Roman" w:eastAsia="Times New Roman" w:hAnsi="Times New Roman" w:cs="Times New Roman"/>
          <w:sz w:val="24"/>
          <w:szCs w:val="24"/>
        </w:rPr>
        <w:t>й и школой с целью организации совместных действий для решения успешности о</w:t>
      </w:r>
      <w:r w:rsidR="005C77FC">
        <w:rPr>
          <w:rFonts w:ascii="Times New Roman" w:eastAsia="Times New Roman" w:hAnsi="Times New Roman" w:cs="Times New Roman"/>
          <w:sz w:val="24"/>
          <w:szCs w:val="24"/>
        </w:rPr>
        <w:t>бучения и социализации личности;</w:t>
      </w:r>
    </w:p>
    <w:p w:rsidR="00BD09D3" w:rsidRPr="00FB555A" w:rsidRDefault="00BD09D3" w:rsidP="00E56D5C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5A">
        <w:rPr>
          <w:rFonts w:ascii="Times New Roman" w:eastAsia="Times New Roman" w:hAnsi="Times New Roman" w:cs="Times New Roman"/>
          <w:sz w:val="24"/>
          <w:szCs w:val="24"/>
        </w:rPr>
        <w:t>работать над повышением уровня самостоятельности выпускников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подготовке к государственной </w:t>
      </w:r>
      <w:r w:rsidRPr="00FB555A">
        <w:rPr>
          <w:rFonts w:ascii="Times New Roman" w:eastAsia="Times New Roman" w:hAnsi="Times New Roman" w:cs="Times New Roman"/>
          <w:sz w:val="24"/>
          <w:szCs w:val="24"/>
        </w:rPr>
        <w:t>итогово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B555A">
        <w:rPr>
          <w:rFonts w:ascii="Times New Roman" w:eastAsia="Times New Roman" w:hAnsi="Times New Roman" w:cs="Times New Roman"/>
          <w:sz w:val="24"/>
          <w:szCs w:val="24"/>
        </w:rPr>
        <w:t xml:space="preserve"> аттестации; </w:t>
      </w:r>
    </w:p>
    <w:p w:rsidR="00BD09D3" w:rsidRPr="005E4BCE" w:rsidRDefault="00BD09D3" w:rsidP="00E56D5C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B214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воспитывать </w:t>
      </w:r>
      <w:proofErr w:type="gramStart"/>
      <w:r w:rsidRPr="00DB2146">
        <w:rPr>
          <w:rFonts w:ascii="Times New Roman" w:eastAsia="Times New Roman" w:hAnsi="Times New Roman" w:cs="Times New Roman"/>
          <w:color w:val="000000"/>
          <w:sz w:val="24"/>
          <w:szCs w:val="28"/>
        </w:rPr>
        <w:t>положительное</w:t>
      </w:r>
      <w:proofErr w:type="gramEnd"/>
      <w:r w:rsidRPr="00DB214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ношению к учебной  деятельности</w:t>
      </w:r>
      <w:r w:rsidR="005C77FC">
        <w:rPr>
          <w:rFonts w:ascii="Times New Roman" w:eastAsia="Times New Roman" w:hAnsi="Times New Roman" w:cs="Times New Roman"/>
          <w:color w:val="000000"/>
          <w:sz w:val="24"/>
          <w:szCs w:val="28"/>
        </w:rPr>
        <w:t>,</w:t>
      </w:r>
      <w:r w:rsidRPr="00DB2146">
        <w:rPr>
          <w:rFonts w:ascii="Times New Roman" w:eastAsia="Wingdings" w:hAnsi="Times New Roman" w:cs="Times New Roman"/>
          <w:color w:val="000000"/>
          <w:sz w:val="24"/>
          <w:szCs w:val="28"/>
        </w:rPr>
        <w:t> </w:t>
      </w:r>
      <w:r w:rsidR="005C77FC" w:rsidRPr="005C77FC">
        <w:rPr>
          <w:rFonts w:ascii="Times New Roman" w:hAnsi="Times New Roman" w:cs="Times New Roman"/>
          <w:sz w:val="24"/>
          <w:szCs w:val="24"/>
        </w:rPr>
        <w:t>применять формы и методы работы со средними, слабыми учащимися по развитию их интеллектуальных способностей;</w:t>
      </w:r>
    </w:p>
    <w:p w:rsidR="00BD09D3" w:rsidRPr="00704A51" w:rsidRDefault="00BD09D3" w:rsidP="00E56D5C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E02">
        <w:rPr>
          <w:rFonts w:ascii="Times New Roman" w:hAnsi="Times New Roman" w:cs="Times New Roman"/>
          <w:sz w:val="24"/>
          <w:szCs w:val="24"/>
        </w:rPr>
        <w:t>создать условия для  формирования у выпускников  мотивации успеха на экзамене (ориентация не на достижение минимального порога успешности, а на получение средних и высоких баллов)</w:t>
      </w:r>
      <w:r w:rsidR="005C77FC">
        <w:rPr>
          <w:rFonts w:ascii="Times New Roman" w:hAnsi="Times New Roman" w:cs="Times New Roman"/>
          <w:sz w:val="24"/>
          <w:szCs w:val="24"/>
        </w:rPr>
        <w:t xml:space="preserve"> </w:t>
      </w:r>
      <w:r w:rsidRPr="00372E02">
        <w:rPr>
          <w:rFonts w:ascii="Times New Roman" w:eastAsia="Times New Roman" w:hAnsi="Times New Roman" w:cs="Times New Roman"/>
          <w:color w:val="000000"/>
          <w:sz w:val="24"/>
          <w:szCs w:val="28"/>
        </w:rPr>
        <w:t>и школой с целью организации совместных действий для решения успешности об</w:t>
      </w:r>
      <w:r w:rsidR="00704A51">
        <w:rPr>
          <w:rFonts w:ascii="Times New Roman" w:eastAsia="Times New Roman" w:hAnsi="Times New Roman" w:cs="Times New Roman"/>
          <w:color w:val="000000"/>
          <w:sz w:val="24"/>
          <w:szCs w:val="28"/>
        </w:rPr>
        <w:t>учения и социализации личности;</w:t>
      </w:r>
    </w:p>
    <w:p w:rsidR="00704A51" w:rsidRPr="00704A51" w:rsidRDefault="00704A51" w:rsidP="00E56D5C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A51">
        <w:rPr>
          <w:rFonts w:ascii="Times New Roman" w:hAnsi="Times New Roman" w:cs="Times New Roman"/>
          <w:bCs/>
          <w:color w:val="000000"/>
        </w:rPr>
        <w:t>обратить внимание на объективность выставления годовых отметок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DD77E7" w:rsidRDefault="00E56D5C" w:rsidP="00736882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9.</w:t>
      </w:r>
      <w:r w:rsidR="00254F29">
        <w:rPr>
          <w:rFonts w:ascii="Times New Roman" w:hAnsi="Times New Roman" w:cs="Times New Roman"/>
          <w:sz w:val="24"/>
          <w:szCs w:val="24"/>
        </w:rPr>
        <w:t xml:space="preserve"> </w:t>
      </w:r>
      <w:r w:rsidRPr="0048673A">
        <w:rPr>
          <w:rFonts w:ascii="Times New Roman" w:eastAsia="Times New Roman" w:hAnsi="Times New Roman"/>
          <w:sz w:val="24"/>
          <w:szCs w:val="24"/>
        </w:rPr>
        <w:t xml:space="preserve">Классным руководителям усилить </w:t>
      </w:r>
      <w:proofErr w:type="gramStart"/>
      <w:r w:rsidRPr="0048673A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48673A">
        <w:rPr>
          <w:rFonts w:ascii="Times New Roman" w:eastAsia="Times New Roman" w:hAnsi="Times New Roman"/>
          <w:sz w:val="24"/>
          <w:szCs w:val="24"/>
        </w:rPr>
        <w:t xml:space="preserve"> уровнем учебных достижений учащихся,  своевременно </w:t>
      </w:r>
      <w:r>
        <w:rPr>
          <w:rFonts w:ascii="Times New Roman" w:eastAsia="Times New Roman" w:hAnsi="Times New Roman"/>
          <w:sz w:val="24"/>
          <w:szCs w:val="24"/>
        </w:rPr>
        <w:t xml:space="preserve">информировать родителей об успехах их  </w:t>
      </w:r>
      <w:r w:rsidRPr="00D034E3">
        <w:rPr>
          <w:rFonts w:ascii="Times New Roman" w:eastAsia="Times New Roman" w:hAnsi="Times New Roman"/>
          <w:sz w:val="24"/>
          <w:szCs w:val="24"/>
        </w:rPr>
        <w:t>детей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D77E7" w:rsidRDefault="00DD77E7" w:rsidP="005C77FC">
      <w:pPr>
        <w:pStyle w:val="ad"/>
        <w:shd w:val="clear" w:color="auto" w:fill="FFFFFF"/>
        <w:spacing w:before="0" w:beforeAutospacing="0" w:after="150" w:afterAutospacing="0"/>
        <w:ind w:left="720"/>
        <w:jc w:val="both"/>
      </w:pPr>
    </w:p>
    <w:p w:rsidR="00DD77E7" w:rsidRDefault="00DD77E7" w:rsidP="005C77FC">
      <w:pPr>
        <w:pStyle w:val="ad"/>
        <w:shd w:val="clear" w:color="auto" w:fill="FFFFFF"/>
        <w:spacing w:before="0" w:beforeAutospacing="0" w:after="150" w:afterAutospacing="0"/>
        <w:ind w:left="720"/>
        <w:jc w:val="both"/>
      </w:pPr>
    </w:p>
    <w:sectPr w:rsidR="00DD77E7" w:rsidSect="005C77F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8E2" w:rsidRDefault="00FC48E2" w:rsidP="00E47717">
      <w:pPr>
        <w:spacing w:after="0" w:line="240" w:lineRule="auto"/>
      </w:pPr>
      <w:r>
        <w:separator/>
      </w:r>
    </w:p>
  </w:endnote>
  <w:endnote w:type="continuationSeparator" w:id="0">
    <w:p w:rsidR="00FC48E2" w:rsidRDefault="00FC48E2" w:rsidP="00E47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8E2" w:rsidRDefault="00FC48E2" w:rsidP="00E47717">
      <w:pPr>
        <w:spacing w:after="0" w:line="240" w:lineRule="auto"/>
      </w:pPr>
      <w:r>
        <w:separator/>
      </w:r>
    </w:p>
  </w:footnote>
  <w:footnote w:type="continuationSeparator" w:id="0">
    <w:p w:rsidR="00FC48E2" w:rsidRDefault="00FC48E2" w:rsidP="00E47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19E"/>
    <w:multiLevelType w:val="hybridMultilevel"/>
    <w:tmpl w:val="895E66B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1174520A"/>
    <w:multiLevelType w:val="hybridMultilevel"/>
    <w:tmpl w:val="43C411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A1E19"/>
    <w:multiLevelType w:val="hybridMultilevel"/>
    <w:tmpl w:val="BB4A972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24EA5C98"/>
    <w:multiLevelType w:val="hybridMultilevel"/>
    <w:tmpl w:val="DBE2065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25446A85"/>
    <w:multiLevelType w:val="multilevel"/>
    <w:tmpl w:val="25446A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3579D"/>
    <w:multiLevelType w:val="hybridMultilevel"/>
    <w:tmpl w:val="B09869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9A5E67"/>
    <w:multiLevelType w:val="hybridMultilevel"/>
    <w:tmpl w:val="CC9E5D7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2D2C28BB"/>
    <w:multiLevelType w:val="hybridMultilevel"/>
    <w:tmpl w:val="7CC64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86E2A"/>
    <w:multiLevelType w:val="hybridMultilevel"/>
    <w:tmpl w:val="063C65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04E49"/>
    <w:multiLevelType w:val="multilevel"/>
    <w:tmpl w:val="19A2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4C515D"/>
    <w:multiLevelType w:val="hybridMultilevel"/>
    <w:tmpl w:val="601EFDB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B7D6395"/>
    <w:multiLevelType w:val="multilevel"/>
    <w:tmpl w:val="3B7D6395"/>
    <w:lvl w:ilvl="0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F4878"/>
    <w:multiLevelType w:val="hybridMultilevel"/>
    <w:tmpl w:val="2EEC8B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F3D81"/>
    <w:multiLevelType w:val="hybridMultilevel"/>
    <w:tmpl w:val="5A86597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42A02713"/>
    <w:multiLevelType w:val="hybridMultilevel"/>
    <w:tmpl w:val="636A3CA2"/>
    <w:lvl w:ilvl="0" w:tplc="BC1C320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8" w:hanging="360"/>
      </w:pPr>
    </w:lvl>
    <w:lvl w:ilvl="2" w:tplc="0419001B" w:tentative="1">
      <w:start w:val="1"/>
      <w:numFmt w:val="lowerRoman"/>
      <w:lvlText w:val="%3."/>
      <w:lvlJc w:val="right"/>
      <w:pPr>
        <w:ind w:left="3888" w:hanging="180"/>
      </w:pPr>
    </w:lvl>
    <w:lvl w:ilvl="3" w:tplc="0419000F" w:tentative="1">
      <w:start w:val="1"/>
      <w:numFmt w:val="decimal"/>
      <w:lvlText w:val="%4."/>
      <w:lvlJc w:val="left"/>
      <w:pPr>
        <w:ind w:left="4608" w:hanging="360"/>
      </w:pPr>
    </w:lvl>
    <w:lvl w:ilvl="4" w:tplc="04190019" w:tentative="1">
      <w:start w:val="1"/>
      <w:numFmt w:val="lowerLetter"/>
      <w:lvlText w:val="%5."/>
      <w:lvlJc w:val="left"/>
      <w:pPr>
        <w:ind w:left="5328" w:hanging="360"/>
      </w:pPr>
    </w:lvl>
    <w:lvl w:ilvl="5" w:tplc="0419001B" w:tentative="1">
      <w:start w:val="1"/>
      <w:numFmt w:val="lowerRoman"/>
      <w:lvlText w:val="%6."/>
      <w:lvlJc w:val="right"/>
      <w:pPr>
        <w:ind w:left="6048" w:hanging="180"/>
      </w:pPr>
    </w:lvl>
    <w:lvl w:ilvl="6" w:tplc="0419000F" w:tentative="1">
      <w:start w:val="1"/>
      <w:numFmt w:val="decimal"/>
      <w:lvlText w:val="%7."/>
      <w:lvlJc w:val="left"/>
      <w:pPr>
        <w:ind w:left="6768" w:hanging="360"/>
      </w:pPr>
    </w:lvl>
    <w:lvl w:ilvl="7" w:tplc="04190019" w:tentative="1">
      <w:start w:val="1"/>
      <w:numFmt w:val="lowerLetter"/>
      <w:lvlText w:val="%8."/>
      <w:lvlJc w:val="left"/>
      <w:pPr>
        <w:ind w:left="7488" w:hanging="360"/>
      </w:pPr>
    </w:lvl>
    <w:lvl w:ilvl="8" w:tplc="041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5">
    <w:nsid w:val="452F6228"/>
    <w:multiLevelType w:val="multilevel"/>
    <w:tmpl w:val="AFB667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b w:val="0"/>
        <w:color w:val="auto"/>
        <w:sz w:val="24"/>
      </w:rPr>
    </w:lvl>
  </w:abstractNum>
  <w:abstractNum w:abstractNumId="16">
    <w:nsid w:val="49336F6B"/>
    <w:multiLevelType w:val="hybridMultilevel"/>
    <w:tmpl w:val="9C8E7FDC"/>
    <w:lvl w:ilvl="0" w:tplc="7BCA97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72114"/>
    <w:multiLevelType w:val="hybridMultilevel"/>
    <w:tmpl w:val="9C8E7FDC"/>
    <w:lvl w:ilvl="0" w:tplc="7BCA97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6318B"/>
    <w:multiLevelType w:val="hybridMultilevel"/>
    <w:tmpl w:val="A2D2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62D42"/>
    <w:multiLevelType w:val="hybridMultilevel"/>
    <w:tmpl w:val="041862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7E4FE8"/>
    <w:multiLevelType w:val="hybridMultilevel"/>
    <w:tmpl w:val="7416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434F3C"/>
    <w:multiLevelType w:val="multilevel"/>
    <w:tmpl w:val="DCCE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C63819"/>
    <w:multiLevelType w:val="multilevel"/>
    <w:tmpl w:val="B78C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76414E"/>
    <w:multiLevelType w:val="singleLevel"/>
    <w:tmpl w:val="5776414E"/>
    <w:lvl w:ilvl="0">
      <w:start w:val="2"/>
      <w:numFmt w:val="decimal"/>
      <w:suff w:val="space"/>
      <w:lvlText w:val="%1."/>
      <w:lvlJc w:val="left"/>
    </w:lvl>
  </w:abstractNum>
  <w:abstractNum w:abstractNumId="24">
    <w:nsid w:val="5B093D3C"/>
    <w:multiLevelType w:val="hybridMultilevel"/>
    <w:tmpl w:val="C8BE96A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07497"/>
    <w:multiLevelType w:val="hybridMultilevel"/>
    <w:tmpl w:val="18BC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F3CED"/>
    <w:multiLevelType w:val="hybridMultilevel"/>
    <w:tmpl w:val="91A29A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1461194"/>
    <w:multiLevelType w:val="hybridMultilevel"/>
    <w:tmpl w:val="2CB8D51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>
    <w:nsid w:val="65BD4D31"/>
    <w:multiLevelType w:val="hybridMultilevel"/>
    <w:tmpl w:val="395E2B4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>
    <w:nsid w:val="6BF97137"/>
    <w:multiLevelType w:val="hybridMultilevel"/>
    <w:tmpl w:val="4FB2E4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DEF25E7"/>
    <w:multiLevelType w:val="hybridMultilevel"/>
    <w:tmpl w:val="3B5C9A3C"/>
    <w:lvl w:ilvl="0" w:tplc="8180AE38">
      <w:start w:val="1"/>
      <w:numFmt w:val="decimal"/>
      <w:lvlText w:val="%1."/>
      <w:lvlJc w:val="left"/>
      <w:pPr>
        <w:ind w:left="39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num w:numId="1">
    <w:abstractNumId w:val="23"/>
  </w:num>
  <w:num w:numId="2">
    <w:abstractNumId w:val="17"/>
  </w:num>
  <w:num w:numId="3">
    <w:abstractNumId w:val="16"/>
  </w:num>
  <w:num w:numId="4">
    <w:abstractNumId w:val="18"/>
  </w:num>
  <w:num w:numId="5">
    <w:abstractNumId w:val="29"/>
  </w:num>
  <w:num w:numId="6">
    <w:abstractNumId w:val="8"/>
  </w:num>
  <w:num w:numId="7">
    <w:abstractNumId w:val="4"/>
  </w:num>
  <w:num w:numId="8">
    <w:abstractNumId w:val="2"/>
  </w:num>
  <w:num w:numId="9">
    <w:abstractNumId w:val="11"/>
  </w:num>
  <w:num w:numId="10">
    <w:abstractNumId w:val="10"/>
  </w:num>
  <w:num w:numId="11">
    <w:abstractNumId w:val="19"/>
  </w:num>
  <w:num w:numId="12">
    <w:abstractNumId w:val="5"/>
  </w:num>
  <w:num w:numId="13">
    <w:abstractNumId w:val="25"/>
  </w:num>
  <w:num w:numId="14">
    <w:abstractNumId w:val="21"/>
  </w:num>
  <w:num w:numId="15">
    <w:abstractNumId w:val="9"/>
  </w:num>
  <w:num w:numId="16">
    <w:abstractNumId w:val="7"/>
  </w:num>
  <w:num w:numId="17">
    <w:abstractNumId w:val="12"/>
  </w:num>
  <w:num w:numId="18">
    <w:abstractNumId w:val="1"/>
  </w:num>
  <w:num w:numId="19">
    <w:abstractNumId w:val="20"/>
  </w:num>
  <w:num w:numId="20">
    <w:abstractNumId w:val="30"/>
  </w:num>
  <w:num w:numId="21">
    <w:abstractNumId w:val="3"/>
  </w:num>
  <w:num w:numId="22">
    <w:abstractNumId w:val="14"/>
  </w:num>
  <w:num w:numId="23">
    <w:abstractNumId w:val="13"/>
  </w:num>
  <w:num w:numId="24">
    <w:abstractNumId w:val="27"/>
  </w:num>
  <w:num w:numId="25">
    <w:abstractNumId w:val="0"/>
  </w:num>
  <w:num w:numId="26">
    <w:abstractNumId w:val="6"/>
  </w:num>
  <w:num w:numId="27">
    <w:abstractNumId w:val="24"/>
  </w:num>
  <w:num w:numId="28">
    <w:abstractNumId w:val="28"/>
  </w:num>
  <w:num w:numId="29">
    <w:abstractNumId w:val="26"/>
  </w:num>
  <w:num w:numId="30">
    <w:abstractNumId w:val="1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7DA8"/>
    <w:rsid w:val="00016645"/>
    <w:rsid w:val="00030C20"/>
    <w:rsid w:val="0003122E"/>
    <w:rsid w:val="00041A76"/>
    <w:rsid w:val="00060560"/>
    <w:rsid w:val="00065E8D"/>
    <w:rsid w:val="00072E1D"/>
    <w:rsid w:val="0008445E"/>
    <w:rsid w:val="000848C9"/>
    <w:rsid w:val="000A3C86"/>
    <w:rsid w:val="000B0DE0"/>
    <w:rsid w:val="000B1547"/>
    <w:rsid w:val="000C1332"/>
    <w:rsid w:val="000C1842"/>
    <w:rsid w:val="000C1860"/>
    <w:rsid w:val="000C3094"/>
    <w:rsid w:val="000C7D65"/>
    <w:rsid w:val="000D2AD1"/>
    <w:rsid w:val="000D3308"/>
    <w:rsid w:val="000E11EB"/>
    <w:rsid w:val="000E56EB"/>
    <w:rsid w:val="000F12B6"/>
    <w:rsid w:val="000F65C2"/>
    <w:rsid w:val="00123DEC"/>
    <w:rsid w:val="001349A6"/>
    <w:rsid w:val="001506BD"/>
    <w:rsid w:val="00161270"/>
    <w:rsid w:val="001719E3"/>
    <w:rsid w:val="001A38DE"/>
    <w:rsid w:val="001A4554"/>
    <w:rsid w:val="001A4E9C"/>
    <w:rsid w:val="001A7BBD"/>
    <w:rsid w:val="001B0A8A"/>
    <w:rsid w:val="001D349D"/>
    <w:rsid w:val="001D6597"/>
    <w:rsid w:val="001E7831"/>
    <w:rsid w:val="001F7E48"/>
    <w:rsid w:val="00204975"/>
    <w:rsid w:val="00211E61"/>
    <w:rsid w:val="00220A8F"/>
    <w:rsid w:val="002312A4"/>
    <w:rsid w:val="002409B5"/>
    <w:rsid w:val="002436B4"/>
    <w:rsid w:val="00247B84"/>
    <w:rsid w:val="00254F29"/>
    <w:rsid w:val="00256E00"/>
    <w:rsid w:val="0027198B"/>
    <w:rsid w:val="00297E05"/>
    <w:rsid w:val="002A7CD5"/>
    <w:rsid w:val="002C1EF3"/>
    <w:rsid w:val="002C26C9"/>
    <w:rsid w:val="002C29EC"/>
    <w:rsid w:val="002C3D1B"/>
    <w:rsid w:val="002F7C21"/>
    <w:rsid w:val="00306734"/>
    <w:rsid w:val="00316F46"/>
    <w:rsid w:val="00317388"/>
    <w:rsid w:val="00332B70"/>
    <w:rsid w:val="00341C3C"/>
    <w:rsid w:val="00342F38"/>
    <w:rsid w:val="00346333"/>
    <w:rsid w:val="00364180"/>
    <w:rsid w:val="00372E02"/>
    <w:rsid w:val="00372E79"/>
    <w:rsid w:val="003C52E9"/>
    <w:rsid w:val="003D0B84"/>
    <w:rsid w:val="003D1770"/>
    <w:rsid w:val="003D66EB"/>
    <w:rsid w:val="003F3F0A"/>
    <w:rsid w:val="004015FE"/>
    <w:rsid w:val="00412B50"/>
    <w:rsid w:val="004224E7"/>
    <w:rsid w:val="00424454"/>
    <w:rsid w:val="00430949"/>
    <w:rsid w:val="00440852"/>
    <w:rsid w:val="00444C39"/>
    <w:rsid w:val="004638E5"/>
    <w:rsid w:val="004825D0"/>
    <w:rsid w:val="00487048"/>
    <w:rsid w:val="0049650D"/>
    <w:rsid w:val="00497CB7"/>
    <w:rsid w:val="004B0D32"/>
    <w:rsid w:val="004B39E0"/>
    <w:rsid w:val="004C26D8"/>
    <w:rsid w:val="004C3F4C"/>
    <w:rsid w:val="004D0102"/>
    <w:rsid w:val="004E5D13"/>
    <w:rsid w:val="0050241C"/>
    <w:rsid w:val="00514D89"/>
    <w:rsid w:val="00530607"/>
    <w:rsid w:val="00533993"/>
    <w:rsid w:val="00551621"/>
    <w:rsid w:val="00561A79"/>
    <w:rsid w:val="00564CCA"/>
    <w:rsid w:val="00570375"/>
    <w:rsid w:val="005B35B9"/>
    <w:rsid w:val="005C14D0"/>
    <w:rsid w:val="005C1A99"/>
    <w:rsid w:val="005C53B6"/>
    <w:rsid w:val="005C774D"/>
    <w:rsid w:val="005C77FC"/>
    <w:rsid w:val="005E1F1E"/>
    <w:rsid w:val="005E4BCE"/>
    <w:rsid w:val="005F6661"/>
    <w:rsid w:val="006027F1"/>
    <w:rsid w:val="006135C1"/>
    <w:rsid w:val="0062196F"/>
    <w:rsid w:val="00622DD4"/>
    <w:rsid w:val="00625C0F"/>
    <w:rsid w:val="00634991"/>
    <w:rsid w:val="00662EF0"/>
    <w:rsid w:val="00665079"/>
    <w:rsid w:val="00673BB8"/>
    <w:rsid w:val="00691088"/>
    <w:rsid w:val="006A604D"/>
    <w:rsid w:val="006B757D"/>
    <w:rsid w:val="006C7B4D"/>
    <w:rsid w:val="006D6EDE"/>
    <w:rsid w:val="00704A51"/>
    <w:rsid w:val="00707DEA"/>
    <w:rsid w:val="0073375A"/>
    <w:rsid w:val="00736882"/>
    <w:rsid w:val="007661DE"/>
    <w:rsid w:val="0077602D"/>
    <w:rsid w:val="00792BAC"/>
    <w:rsid w:val="0079339B"/>
    <w:rsid w:val="007941EB"/>
    <w:rsid w:val="00794A8B"/>
    <w:rsid w:val="007A5025"/>
    <w:rsid w:val="007B0873"/>
    <w:rsid w:val="007B4D69"/>
    <w:rsid w:val="007B71F9"/>
    <w:rsid w:val="007C087E"/>
    <w:rsid w:val="007C7FB0"/>
    <w:rsid w:val="007D1B88"/>
    <w:rsid w:val="007D6A7D"/>
    <w:rsid w:val="007E7379"/>
    <w:rsid w:val="00800C5D"/>
    <w:rsid w:val="00804F98"/>
    <w:rsid w:val="00824533"/>
    <w:rsid w:val="00846EFF"/>
    <w:rsid w:val="00863C4F"/>
    <w:rsid w:val="00883B85"/>
    <w:rsid w:val="00890D5B"/>
    <w:rsid w:val="008A2F83"/>
    <w:rsid w:val="008A4767"/>
    <w:rsid w:val="008A506F"/>
    <w:rsid w:val="008C23A6"/>
    <w:rsid w:val="008D354C"/>
    <w:rsid w:val="008E63A5"/>
    <w:rsid w:val="008F28CC"/>
    <w:rsid w:val="008F3A54"/>
    <w:rsid w:val="008F6312"/>
    <w:rsid w:val="00902810"/>
    <w:rsid w:val="0091031A"/>
    <w:rsid w:val="0091125B"/>
    <w:rsid w:val="0092042B"/>
    <w:rsid w:val="00926AEC"/>
    <w:rsid w:val="00933F53"/>
    <w:rsid w:val="00955A5B"/>
    <w:rsid w:val="00956FAD"/>
    <w:rsid w:val="00957210"/>
    <w:rsid w:val="009600C8"/>
    <w:rsid w:val="00961C97"/>
    <w:rsid w:val="00992623"/>
    <w:rsid w:val="00992DC5"/>
    <w:rsid w:val="00994595"/>
    <w:rsid w:val="009A5604"/>
    <w:rsid w:val="009A7DAA"/>
    <w:rsid w:val="009D2EDE"/>
    <w:rsid w:val="009D2F18"/>
    <w:rsid w:val="009D76FF"/>
    <w:rsid w:val="009E28A0"/>
    <w:rsid w:val="009E4CDE"/>
    <w:rsid w:val="009F36FB"/>
    <w:rsid w:val="00A00717"/>
    <w:rsid w:val="00A01525"/>
    <w:rsid w:val="00A01C28"/>
    <w:rsid w:val="00A077CB"/>
    <w:rsid w:val="00A218E4"/>
    <w:rsid w:val="00A26777"/>
    <w:rsid w:val="00A34738"/>
    <w:rsid w:val="00A37883"/>
    <w:rsid w:val="00A42A33"/>
    <w:rsid w:val="00A466C1"/>
    <w:rsid w:val="00A657B5"/>
    <w:rsid w:val="00A733BC"/>
    <w:rsid w:val="00A7599B"/>
    <w:rsid w:val="00A85F2E"/>
    <w:rsid w:val="00A87C97"/>
    <w:rsid w:val="00AA0E44"/>
    <w:rsid w:val="00AA180D"/>
    <w:rsid w:val="00AA3BD9"/>
    <w:rsid w:val="00AA6214"/>
    <w:rsid w:val="00AC1793"/>
    <w:rsid w:val="00AC4F5B"/>
    <w:rsid w:val="00AD0F53"/>
    <w:rsid w:val="00AF63F2"/>
    <w:rsid w:val="00B04B24"/>
    <w:rsid w:val="00B16667"/>
    <w:rsid w:val="00B3260A"/>
    <w:rsid w:val="00B35C31"/>
    <w:rsid w:val="00B57877"/>
    <w:rsid w:val="00B7157E"/>
    <w:rsid w:val="00BA083F"/>
    <w:rsid w:val="00BB1665"/>
    <w:rsid w:val="00BB40D8"/>
    <w:rsid w:val="00BB6175"/>
    <w:rsid w:val="00BB642C"/>
    <w:rsid w:val="00BC65AF"/>
    <w:rsid w:val="00BC769A"/>
    <w:rsid w:val="00BD09D3"/>
    <w:rsid w:val="00BD186F"/>
    <w:rsid w:val="00BE17B3"/>
    <w:rsid w:val="00BF734A"/>
    <w:rsid w:val="00C02C47"/>
    <w:rsid w:val="00C10D2C"/>
    <w:rsid w:val="00C25A9A"/>
    <w:rsid w:val="00C364CD"/>
    <w:rsid w:val="00C54DC1"/>
    <w:rsid w:val="00C64C2B"/>
    <w:rsid w:val="00C76E91"/>
    <w:rsid w:val="00CA4BA5"/>
    <w:rsid w:val="00CD442A"/>
    <w:rsid w:val="00CD4922"/>
    <w:rsid w:val="00CD79D4"/>
    <w:rsid w:val="00D00802"/>
    <w:rsid w:val="00D011D7"/>
    <w:rsid w:val="00D02B6F"/>
    <w:rsid w:val="00D03AF2"/>
    <w:rsid w:val="00D142A3"/>
    <w:rsid w:val="00D15557"/>
    <w:rsid w:val="00D1672B"/>
    <w:rsid w:val="00D36E2F"/>
    <w:rsid w:val="00D3723D"/>
    <w:rsid w:val="00D47134"/>
    <w:rsid w:val="00D50C52"/>
    <w:rsid w:val="00D5171F"/>
    <w:rsid w:val="00D610D7"/>
    <w:rsid w:val="00D61D3F"/>
    <w:rsid w:val="00D77248"/>
    <w:rsid w:val="00D77EB4"/>
    <w:rsid w:val="00DA5882"/>
    <w:rsid w:val="00DB2146"/>
    <w:rsid w:val="00DC01A2"/>
    <w:rsid w:val="00DC791D"/>
    <w:rsid w:val="00DD77E7"/>
    <w:rsid w:val="00DE4AE7"/>
    <w:rsid w:val="00E04227"/>
    <w:rsid w:val="00E06193"/>
    <w:rsid w:val="00E07840"/>
    <w:rsid w:val="00E121F7"/>
    <w:rsid w:val="00E2589F"/>
    <w:rsid w:val="00E26505"/>
    <w:rsid w:val="00E47717"/>
    <w:rsid w:val="00E56D5C"/>
    <w:rsid w:val="00E7169A"/>
    <w:rsid w:val="00E91B7C"/>
    <w:rsid w:val="00EA18AB"/>
    <w:rsid w:val="00EA7200"/>
    <w:rsid w:val="00EB430F"/>
    <w:rsid w:val="00EB53F1"/>
    <w:rsid w:val="00EC070A"/>
    <w:rsid w:val="00EF1791"/>
    <w:rsid w:val="00F05F72"/>
    <w:rsid w:val="00F214B3"/>
    <w:rsid w:val="00F543B3"/>
    <w:rsid w:val="00F607E2"/>
    <w:rsid w:val="00F61B77"/>
    <w:rsid w:val="00F72298"/>
    <w:rsid w:val="00F73B96"/>
    <w:rsid w:val="00FA206D"/>
    <w:rsid w:val="00FA3B03"/>
    <w:rsid w:val="00FA7DA8"/>
    <w:rsid w:val="00FB555A"/>
    <w:rsid w:val="00FC055C"/>
    <w:rsid w:val="00FC48E2"/>
    <w:rsid w:val="00FE583D"/>
    <w:rsid w:val="00FF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A7DA8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FA7DA8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FA7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FA7DA8"/>
  </w:style>
  <w:style w:type="table" w:styleId="a5">
    <w:name w:val="Table Grid"/>
    <w:basedOn w:val="a1"/>
    <w:uiPriority w:val="59"/>
    <w:rsid w:val="00FA7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D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3499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47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7717"/>
  </w:style>
  <w:style w:type="paragraph" w:styleId="ab">
    <w:name w:val="footer"/>
    <w:basedOn w:val="a"/>
    <w:link w:val="ac"/>
    <w:uiPriority w:val="99"/>
    <w:unhideWhenUsed/>
    <w:rsid w:val="00E47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7717"/>
  </w:style>
  <w:style w:type="paragraph" w:styleId="ad">
    <w:name w:val="Normal (Web)"/>
    <w:basedOn w:val="a"/>
    <w:uiPriority w:val="99"/>
    <w:semiHidden/>
    <w:unhideWhenUsed/>
    <w:rsid w:val="0062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NormDOC-txt">
    <w:name w:val="13NormDOC-txt"/>
    <w:basedOn w:val="a"/>
    <w:uiPriority w:val="99"/>
    <w:rsid w:val="00072E1D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propis">
    <w:name w:val="propis"/>
    <w:uiPriority w:val="99"/>
    <w:rsid w:val="00072E1D"/>
    <w:rPr>
      <w:rFonts w:ascii="CenturySchlbkCyr" w:hAnsi="CenturySchlbkCyr" w:cs="CenturySchlbkCyr"/>
      <w:i/>
      <w:iCs/>
      <w:sz w:val="20"/>
      <w:szCs w:val="20"/>
      <w:u w:val="none"/>
    </w:rPr>
  </w:style>
  <w:style w:type="character" w:customStyle="1" w:styleId="Italic">
    <w:name w:val="Italic"/>
    <w:uiPriority w:val="99"/>
    <w:rsid w:val="00EF1791"/>
    <w:rPr>
      <w:i/>
      <w:iCs/>
    </w:rPr>
  </w:style>
  <w:style w:type="table" w:customStyle="1" w:styleId="1">
    <w:name w:val="Сетка таблицы1"/>
    <w:basedOn w:val="a1"/>
    <w:next w:val="a5"/>
    <w:uiPriority w:val="59"/>
    <w:rsid w:val="00BB6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NormDOC-bul">
    <w:name w:val="13NormDOC-bul"/>
    <w:basedOn w:val="a"/>
    <w:uiPriority w:val="99"/>
    <w:rsid w:val="007E7379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2020/2021 у.г.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0.95</c:v>
                </c:pt>
                <c:pt idx="1">
                  <c:v>0.47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2021/2022 у.г.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1</c:v>
                </c:pt>
                <c:pt idx="1">
                  <c:v>0.67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2022/2023 у.г.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0.92</c:v>
                </c:pt>
                <c:pt idx="1">
                  <c:v>0.42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2023/2024 у.г.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1</c:v>
                </c:pt>
                <c:pt idx="1">
                  <c:v>0.43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2024/2025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Лист1!$F$2:$F$3</c:f>
              <c:numCache>
                <c:formatCode>0%</c:formatCode>
                <c:ptCount val="2"/>
                <c:pt idx="0">
                  <c:v>0.96</c:v>
                </c:pt>
                <c:pt idx="1">
                  <c:v>0.55000000000000004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9944192"/>
        <c:axId val="169945728"/>
        <c:axId val="0"/>
      </c:bar3DChart>
      <c:catAx>
        <c:axId val="169944192"/>
        <c:scaling>
          <c:orientation val="minMax"/>
        </c:scaling>
        <c:delete val="0"/>
        <c:axPos val="b"/>
        <c:majorTickMark val="out"/>
        <c:minorTickMark val="none"/>
        <c:tickLblPos val="nextTo"/>
        <c:crossAx val="169945728"/>
        <c:crosses val="autoZero"/>
        <c:auto val="1"/>
        <c:lblAlgn val="ctr"/>
        <c:lblOffset val="100"/>
        <c:noMultiLvlLbl val="0"/>
      </c:catAx>
      <c:valAx>
        <c:axId val="1699457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99441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2020/2021 у.г.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0.95</c:v>
                </c:pt>
                <c:pt idx="1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2021/2022 у.г.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0.98</c:v>
                </c:pt>
                <c:pt idx="1">
                  <c:v>0.38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2022/2023 у.г.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0.94</c:v>
                </c:pt>
                <c:pt idx="1">
                  <c:v>0.65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2023/2024 у.г.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0.98</c:v>
                </c:pt>
                <c:pt idx="1">
                  <c:v>0.53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2024/2025 у.г.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Лист1!$F$2:$F$3</c:f>
              <c:numCache>
                <c:formatCode>0%</c:formatCode>
                <c:ptCount val="2"/>
                <c:pt idx="0">
                  <c:v>0.98</c:v>
                </c:pt>
                <c:pt idx="1">
                  <c:v>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2100608"/>
        <c:axId val="172131072"/>
        <c:axId val="0"/>
      </c:bar3DChart>
      <c:catAx>
        <c:axId val="172100608"/>
        <c:scaling>
          <c:orientation val="minMax"/>
        </c:scaling>
        <c:delete val="0"/>
        <c:axPos val="b"/>
        <c:majorTickMark val="out"/>
        <c:minorTickMark val="none"/>
        <c:tickLblPos val="nextTo"/>
        <c:crossAx val="172131072"/>
        <c:crosses val="autoZero"/>
        <c:auto val="1"/>
        <c:lblAlgn val="ctr"/>
        <c:lblOffset val="100"/>
        <c:noMultiLvlLbl val="0"/>
      </c:catAx>
      <c:valAx>
        <c:axId val="1721310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21006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329462098860579"/>
          <c:w val="0.79002296587926513"/>
          <c:h val="0.8550971128608924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Предметы по выбору</c:v>
                </c:pt>
              </c:strCache>
            </c:strRef>
          </c:tx>
          <c:explosion val="25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Лист1!$A$2:$A$10</c:f>
              <c:strCache>
                <c:ptCount val="9"/>
                <c:pt idx="0">
                  <c:v>Информатика</c:v>
                </c:pt>
                <c:pt idx="1">
                  <c:v> География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Биология</c:v>
                </c:pt>
                <c:pt idx="5">
                  <c:v>Литература</c:v>
                </c:pt>
                <c:pt idx="6">
                  <c:v>Химия</c:v>
                </c:pt>
                <c:pt idx="7">
                  <c:v>Английский язык</c:v>
                </c:pt>
                <c:pt idx="8">
                  <c:v>История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</c:v>
                </c:pt>
                <c:pt idx="1">
                  <c:v>22</c:v>
                </c:pt>
                <c:pt idx="2">
                  <c:v>45</c:v>
                </c:pt>
                <c:pt idx="3">
                  <c:v>3</c:v>
                </c:pt>
                <c:pt idx="4">
                  <c:v>63</c:v>
                </c:pt>
                <c:pt idx="5">
                  <c:v>1</c:v>
                </c:pt>
                <c:pt idx="6">
                  <c:v>3</c:v>
                </c:pt>
                <c:pt idx="7">
                  <c:v>8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2020/2021 у.г.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Литература</c:v>
                </c:pt>
                <c:pt idx="1">
                  <c:v>Обществознание</c:v>
                </c:pt>
                <c:pt idx="2">
                  <c:v>География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Физика</c:v>
                </c:pt>
                <c:pt idx="6">
                  <c:v>Информатика</c:v>
                </c:pt>
                <c:pt idx="7">
                  <c:v>Английский язык</c:v>
                </c:pt>
                <c:pt idx="8">
                  <c:v>История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0.5</c:v>
                </c:pt>
                <c:pt idx="1">
                  <c:v>1</c:v>
                </c:pt>
                <c:pt idx="2">
                  <c:v>0.43</c:v>
                </c:pt>
                <c:pt idx="3">
                  <c:v>0.2</c:v>
                </c:pt>
                <c:pt idx="4">
                  <c:v>0</c:v>
                </c:pt>
                <c:pt idx="5">
                  <c:v>0.1</c:v>
                </c:pt>
                <c:pt idx="6">
                  <c:v>0.4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2021/2022 у.г.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Литература</c:v>
                </c:pt>
                <c:pt idx="1">
                  <c:v>Обществознание</c:v>
                </c:pt>
                <c:pt idx="2">
                  <c:v>География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Физика</c:v>
                </c:pt>
                <c:pt idx="6">
                  <c:v>Информатика</c:v>
                </c:pt>
                <c:pt idx="7">
                  <c:v>Английский язык</c:v>
                </c:pt>
                <c:pt idx="8">
                  <c:v>История</c:v>
                </c:pt>
              </c:strCache>
            </c:strRef>
          </c:cat>
          <c:val>
            <c:numRef>
              <c:f>Лист1!$C$2:$C$10</c:f>
              <c:numCache>
                <c:formatCode>0%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0.72</c:v>
                </c:pt>
                <c:pt idx="3">
                  <c:v>0.41</c:v>
                </c:pt>
                <c:pt idx="4">
                  <c:v>1</c:v>
                </c:pt>
                <c:pt idx="5">
                  <c:v>0.2</c:v>
                </c:pt>
                <c:pt idx="6">
                  <c:v>0.75</c:v>
                </c:pt>
                <c:pt idx="7">
                  <c:v>0.33</c:v>
                </c:pt>
                <c:pt idx="8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2022/2023 у.г.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6666666666666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296296296296294E-3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3.4722222222222224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Литература</c:v>
                </c:pt>
                <c:pt idx="1">
                  <c:v>Обществознание</c:v>
                </c:pt>
                <c:pt idx="2">
                  <c:v>География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Физика</c:v>
                </c:pt>
                <c:pt idx="6">
                  <c:v>Информатика</c:v>
                </c:pt>
                <c:pt idx="7">
                  <c:v>Английский язык</c:v>
                </c:pt>
                <c:pt idx="8">
                  <c:v>История</c:v>
                </c:pt>
              </c:strCache>
            </c:strRef>
          </c:cat>
          <c:val>
            <c:numRef>
              <c:f>Лист1!$D$2:$D$10</c:f>
              <c:numCache>
                <c:formatCode>0%</c:formatCode>
                <c:ptCount val="9"/>
                <c:pt idx="0">
                  <c:v>1</c:v>
                </c:pt>
                <c:pt idx="1">
                  <c:v>0.37</c:v>
                </c:pt>
                <c:pt idx="2">
                  <c:v>0.7</c:v>
                </c:pt>
                <c:pt idx="3">
                  <c:v>0.27</c:v>
                </c:pt>
                <c:pt idx="4">
                  <c:v>0.17</c:v>
                </c:pt>
                <c:pt idx="5">
                  <c:v>1</c:v>
                </c:pt>
                <c:pt idx="6">
                  <c:v>0.42</c:v>
                </c:pt>
                <c:pt idx="7">
                  <c:v>0.43</c:v>
                </c:pt>
                <c:pt idx="8">
                  <c:v>0.5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2023/2024 у.г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1273148148148148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3981481481481483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31481481481481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833333333333332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Литература</c:v>
                </c:pt>
                <c:pt idx="1">
                  <c:v>Обществознание</c:v>
                </c:pt>
                <c:pt idx="2">
                  <c:v>География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Физика</c:v>
                </c:pt>
                <c:pt idx="6">
                  <c:v>Информатика</c:v>
                </c:pt>
                <c:pt idx="7">
                  <c:v>Английский язык</c:v>
                </c:pt>
                <c:pt idx="8">
                  <c:v>История</c:v>
                </c:pt>
              </c:strCache>
            </c:strRef>
          </c:cat>
          <c:val>
            <c:numRef>
              <c:f>Лист1!$E$2:$E$10</c:f>
              <c:numCache>
                <c:formatCode>0%</c:formatCode>
                <c:ptCount val="9"/>
                <c:pt idx="0">
                  <c:v>1</c:v>
                </c:pt>
                <c:pt idx="1">
                  <c:v>0.28000000000000003</c:v>
                </c:pt>
                <c:pt idx="2">
                  <c:v>0.7</c:v>
                </c:pt>
                <c:pt idx="3">
                  <c:v>0.35</c:v>
                </c:pt>
                <c:pt idx="4">
                  <c:v>0.36</c:v>
                </c:pt>
                <c:pt idx="5">
                  <c:v>1</c:v>
                </c:pt>
                <c:pt idx="6">
                  <c:v>0.43</c:v>
                </c:pt>
                <c:pt idx="7">
                  <c:v>0.5</c:v>
                </c:pt>
                <c:pt idx="8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2024/2025 у.г.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6296296296296294E-3"/>
                  <c:y val="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Литература</c:v>
                </c:pt>
                <c:pt idx="1">
                  <c:v>Обществознание</c:v>
                </c:pt>
                <c:pt idx="2">
                  <c:v>География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Физика</c:v>
                </c:pt>
                <c:pt idx="6">
                  <c:v>Информатика</c:v>
                </c:pt>
                <c:pt idx="7">
                  <c:v>Английский язык</c:v>
                </c:pt>
                <c:pt idx="8">
                  <c:v>История</c:v>
                </c:pt>
              </c:strCache>
            </c:strRef>
          </c:cat>
          <c:val>
            <c:numRef>
              <c:f>Лист1!$F$2:$F$10</c:f>
              <c:numCache>
                <c:formatCode>0%</c:formatCode>
                <c:ptCount val="9"/>
                <c:pt idx="0">
                  <c:v>1</c:v>
                </c:pt>
                <c:pt idx="1">
                  <c:v>0.33</c:v>
                </c:pt>
                <c:pt idx="2">
                  <c:v>0.71</c:v>
                </c:pt>
                <c:pt idx="3">
                  <c:v>0.64</c:v>
                </c:pt>
                <c:pt idx="4">
                  <c:v>0.67</c:v>
                </c:pt>
                <c:pt idx="5">
                  <c:v>1</c:v>
                </c:pt>
                <c:pt idx="6">
                  <c:v>0.25</c:v>
                </c:pt>
                <c:pt idx="7">
                  <c:v>0.88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2227968"/>
        <c:axId val="192173184"/>
        <c:axId val="0"/>
      </c:bar3DChart>
      <c:catAx>
        <c:axId val="172227968"/>
        <c:scaling>
          <c:orientation val="minMax"/>
        </c:scaling>
        <c:delete val="0"/>
        <c:axPos val="b"/>
        <c:majorTickMark val="out"/>
        <c:minorTickMark val="none"/>
        <c:tickLblPos val="nextTo"/>
        <c:crossAx val="192173184"/>
        <c:crosses val="autoZero"/>
        <c:auto val="1"/>
        <c:lblAlgn val="ctr"/>
        <c:lblOffset val="100"/>
        <c:noMultiLvlLbl val="0"/>
      </c:catAx>
      <c:valAx>
        <c:axId val="1921731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22279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ЕГЭ</a:t>
            </a:r>
          </a:p>
        </c:rich>
      </c:tx>
      <c:layout/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 по русскому языку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3148148148147934E-3"/>
                  <c:y val="-0.2196647294088238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444444444444458E-3"/>
                  <c:y val="-0.1840338707661542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2592592592592587E-3"/>
                  <c:y val="-0.2125553055868016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3148148148148147E-3"/>
                  <c:y val="-0.229915635545556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0.2404380702412198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6296296296296294E-3"/>
                  <c:y val="-0.210442444694413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6296296296295444E-3"/>
                  <c:y val="-0.1987748406449193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4875562720133283E-17"/>
                  <c:y val="-0.2114938757655293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2017/2018 учебный год</c:v>
                </c:pt>
                <c:pt idx="1">
                  <c:v>2018/2019 учебный год</c:v>
                </c:pt>
                <c:pt idx="2">
                  <c:v>2019/2020 учебный год</c:v>
                </c:pt>
                <c:pt idx="3">
                  <c:v>2020/2021 учебный год</c:v>
                </c:pt>
                <c:pt idx="4">
                  <c:v>2021/2022 учебный год</c:v>
                </c:pt>
                <c:pt idx="5">
                  <c:v>2022/2023 учебный год</c:v>
                </c:pt>
                <c:pt idx="6">
                  <c:v>2023/1024 учебный год</c:v>
                </c:pt>
                <c:pt idx="7">
                  <c:v>2024/2025 учебный год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58</c:v>
                </c:pt>
                <c:pt idx="1">
                  <c:v>53</c:v>
                </c:pt>
                <c:pt idx="2">
                  <c:v>56</c:v>
                </c:pt>
                <c:pt idx="3">
                  <c:v>62</c:v>
                </c:pt>
                <c:pt idx="4">
                  <c:v>67</c:v>
                </c:pt>
                <c:pt idx="5">
                  <c:v>58</c:v>
                </c:pt>
                <c:pt idx="6">
                  <c:v>54</c:v>
                </c:pt>
                <c:pt idx="7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3739776"/>
        <c:axId val="193770240"/>
      </c:barChart>
      <c:catAx>
        <c:axId val="193739776"/>
        <c:scaling>
          <c:orientation val="minMax"/>
        </c:scaling>
        <c:delete val="0"/>
        <c:axPos val="b"/>
        <c:majorTickMark val="out"/>
        <c:minorTickMark val="none"/>
        <c:tickLblPos val="nextTo"/>
        <c:crossAx val="193770240"/>
        <c:crosses val="autoZero"/>
        <c:auto val="1"/>
        <c:lblAlgn val="ctr"/>
        <c:lblOffset val="100"/>
        <c:noMultiLvlLbl val="0"/>
      </c:catAx>
      <c:valAx>
        <c:axId val="193770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7397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 профильная ЕГЭ</a:t>
            </a:r>
          </a:p>
        </c:rich>
      </c:tx>
      <c:layout/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 по математике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0.2117282214723159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48134520568106E-3"/>
                  <c:y val="-0.1828913645856187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766355140186919E-3"/>
                  <c:y val="-0.1369740701916904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9444403561704322E-3"/>
                  <c:y val="-0.1967077025588519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4922118380062306E-3"/>
                  <c:y val="-0.2211095130136596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4922118380062306E-3"/>
                  <c:y val="-0.2134383202099737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9844236760124613E-3"/>
                  <c:y val="-0.2391536042514809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4912805181863478E-3"/>
                  <c:y val="-0.2052162105974376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2017/2018 учебный год</c:v>
                </c:pt>
                <c:pt idx="1">
                  <c:v>2018/2019 учебный год</c:v>
                </c:pt>
                <c:pt idx="2">
                  <c:v>2019/2020 учебный год</c:v>
                </c:pt>
                <c:pt idx="3">
                  <c:v>2020/2021 учебный год</c:v>
                </c:pt>
                <c:pt idx="4">
                  <c:v>2021/2022 учебный год</c:v>
                </c:pt>
                <c:pt idx="5">
                  <c:v>2022/2023 учебный год</c:v>
                </c:pt>
                <c:pt idx="6">
                  <c:v>2023/2024 учебный год</c:v>
                </c:pt>
                <c:pt idx="7">
                  <c:v>2024/2025 учебный год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22</c:v>
                </c:pt>
                <c:pt idx="1">
                  <c:v>41</c:v>
                </c:pt>
                <c:pt idx="2">
                  <c:v>30</c:v>
                </c:pt>
                <c:pt idx="3">
                  <c:v>44</c:v>
                </c:pt>
                <c:pt idx="4">
                  <c:v>48</c:v>
                </c:pt>
                <c:pt idx="5">
                  <c:v>52</c:v>
                </c:pt>
                <c:pt idx="6">
                  <c:v>63</c:v>
                </c:pt>
                <c:pt idx="7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3860736"/>
        <c:axId val="193862272"/>
      </c:barChart>
      <c:catAx>
        <c:axId val="193860736"/>
        <c:scaling>
          <c:orientation val="minMax"/>
        </c:scaling>
        <c:delete val="0"/>
        <c:axPos val="b"/>
        <c:majorTickMark val="out"/>
        <c:minorTickMark val="none"/>
        <c:tickLblPos val="nextTo"/>
        <c:crossAx val="193862272"/>
        <c:crosses val="autoZero"/>
        <c:auto val="1"/>
        <c:lblAlgn val="ctr"/>
        <c:lblOffset val="100"/>
        <c:noMultiLvlLbl val="0"/>
      </c:catAx>
      <c:valAx>
        <c:axId val="193862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8607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Предметы по выбору в 2024/2025 учебном году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329462098860579"/>
          <c:w val="0.74835628215450611"/>
          <c:h val="0.808874773708180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Предметы по выбору</c:v>
                </c:pt>
              </c:strCache>
            </c:strRef>
          </c:tx>
          <c:explosion val="25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Лист1!$A$2:$A$10</c:f>
              <c:strCache>
                <c:ptCount val="9"/>
                <c:pt idx="0">
                  <c:v>Физика</c:v>
                </c:pt>
                <c:pt idx="1">
                  <c:v>Обществознание</c:v>
                </c:pt>
                <c:pt idx="2">
                  <c:v>Биология</c:v>
                </c:pt>
                <c:pt idx="3">
                  <c:v>Литература</c:v>
                </c:pt>
                <c:pt idx="4">
                  <c:v>История</c:v>
                </c:pt>
                <c:pt idx="5">
                  <c:v>английский язык</c:v>
                </c:pt>
                <c:pt idx="6">
                  <c:v>география</c:v>
                </c:pt>
                <c:pt idx="7">
                  <c:v>Информатика</c:v>
                </c:pt>
                <c:pt idx="8">
                  <c:v>Химия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</c:v>
                </c:pt>
                <c:pt idx="1">
                  <c:v>7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3</c:v>
                </c:pt>
                <c:pt idx="6">
                  <c:v>0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778579760863227E-2"/>
          <c:y val="2.8184601924759405E-2"/>
          <c:w val="0.72133603091280252"/>
          <c:h val="0.630988001499812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2020/2021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1574074074074073E-2"/>
                  <c:y val="3.96825396825397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Литература</c:v>
                </c:pt>
                <c:pt idx="1">
                  <c:v>Обществознание</c:v>
                </c:pt>
                <c:pt idx="2">
                  <c:v>География</c:v>
                </c:pt>
                <c:pt idx="3">
                  <c:v>Биолгия</c:v>
                </c:pt>
                <c:pt idx="4">
                  <c:v>Химия</c:v>
                </c:pt>
                <c:pt idx="5">
                  <c:v>Физика</c:v>
                </c:pt>
                <c:pt idx="6">
                  <c:v>Информатика и ИКТ</c:v>
                </c:pt>
                <c:pt idx="7">
                  <c:v>Иностранный язык</c:v>
                </c:pt>
                <c:pt idx="8">
                  <c:v>История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</c:v>
                </c:pt>
                <c:pt idx="1">
                  <c:v>8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2021/2022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2.3149970836979145E-3"/>
                  <c:y val="1.1904761904761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9444444444444458E-3"/>
                  <c:y val="1.9841269841269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6296296296296302E-3"/>
                  <c:y val="1.5873015873015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9.2592592592592778E-3"/>
                  <c:y val="-3.124609423822027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Литература</c:v>
                </c:pt>
                <c:pt idx="1">
                  <c:v>Обществознание</c:v>
                </c:pt>
                <c:pt idx="2">
                  <c:v>География</c:v>
                </c:pt>
                <c:pt idx="3">
                  <c:v>Биолгия</c:v>
                </c:pt>
                <c:pt idx="4">
                  <c:v>Химия</c:v>
                </c:pt>
                <c:pt idx="5">
                  <c:v>Физика</c:v>
                </c:pt>
                <c:pt idx="6">
                  <c:v>Информатика и ИКТ</c:v>
                </c:pt>
                <c:pt idx="7">
                  <c:v>Иностранный язык</c:v>
                </c:pt>
                <c:pt idx="8">
                  <c:v>История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</c:v>
                </c:pt>
                <c:pt idx="1">
                  <c:v>18</c:v>
                </c:pt>
                <c:pt idx="2">
                  <c:v>1</c:v>
                </c:pt>
                <c:pt idx="3">
                  <c:v>5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5</c:v>
                </c:pt>
                <c:pt idx="8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2022/2023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5925925928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9444444444444458E-3"/>
                  <c:y val="1.1904761904761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888888888888892E-2"/>
                  <c:y val="-7.275048233154289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0833333333333422E-2"/>
                  <c:y val="1.1904761904761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Литература</c:v>
                </c:pt>
                <c:pt idx="1">
                  <c:v>Обществознание</c:v>
                </c:pt>
                <c:pt idx="2">
                  <c:v>География</c:v>
                </c:pt>
                <c:pt idx="3">
                  <c:v>Биолгия</c:v>
                </c:pt>
                <c:pt idx="4">
                  <c:v>Химия</c:v>
                </c:pt>
                <c:pt idx="5">
                  <c:v>Физика</c:v>
                </c:pt>
                <c:pt idx="6">
                  <c:v>Информатика и ИКТ</c:v>
                </c:pt>
                <c:pt idx="7">
                  <c:v>Иностранный язык</c:v>
                </c:pt>
                <c:pt idx="8">
                  <c:v>История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3</c:v>
                </c:pt>
                <c:pt idx="1">
                  <c:v>17</c:v>
                </c:pt>
                <c:pt idx="2">
                  <c:v>3</c:v>
                </c:pt>
                <c:pt idx="3">
                  <c:v>4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2024/2025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Литература</c:v>
                </c:pt>
                <c:pt idx="1">
                  <c:v>Обществознание</c:v>
                </c:pt>
                <c:pt idx="2">
                  <c:v>География</c:v>
                </c:pt>
                <c:pt idx="3">
                  <c:v>Биолгия</c:v>
                </c:pt>
                <c:pt idx="4">
                  <c:v>Химия</c:v>
                </c:pt>
                <c:pt idx="5">
                  <c:v>Физика</c:v>
                </c:pt>
                <c:pt idx="6">
                  <c:v>Информатика и ИКТ</c:v>
                </c:pt>
                <c:pt idx="7">
                  <c:v>Иностранный язык</c:v>
                </c:pt>
                <c:pt idx="8">
                  <c:v>История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3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3967232"/>
        <c:axId val="193968768"/>
        <c:axId val="0"/>
      </c:bar3DChart>
      <c:catAx>
        <c:axId val="193967232"/>
        <c:scaling>
          <c:orientation val="minMax"/>
        </c:scaling>
        <c:delete val="0"/>
        <c:axPos val="b"/>
        <c:majorTickMark val="out"/>
        <c:minorTickMark val="none"/>
        <c:tickLblPos val="nextTo"/>
        <c:crossAx val="193968768"/>
        <c:crosses val="autoZero"/>
        <c:auto val="1"/>
        <c:lblAlgn val="ctr"/>
        <c:lblOffset val="100"/>
        <c:noMultiLvlLbl val="0"/>
      </c:catAx>
      <c:valAx>
        <c:axId val="193968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9672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2D16-0954-4631-87FC-0613FCF1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12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2025-07-04T10:26:00Z</cp:lastPrinted>
  <dcterms:created xsi:type="dcterms:W3CDTF">2018-08-29T19:09:00Z</dcterms:created>
  <dcterms:modified xsi:type="dcterms:W3CDTF">2025-07-04T12:23:00Z</dcterms:modified>
</cp:coreProperties>
</file>